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79" w:rsidRDefault="00835979" w:rsidP="00835979">
      <w:pPr>
        <w:widowControl/>
        <w:snapToGrid w:val="0"/>
        <w:spacing w:line="480" w:lineRule="atLeast"/>
        <w:jc w:val="center"/>
        <w:rPr>
          <w:rFonts w:ascii="仿宋" w:eastAsia="仿宋" w:hAnsi="仿宋" w:cs="宋体"/>
          <w:b/>
          <w:color w:val="000000"/>
          <w:sz w:val="24"/>
        </w:rPr>
      </w:pPr>
    </w:p>
    <w:p w:rsidR="00835979" w:rsidRDefault="00286D1C" w:rsidP="00835979">
      <w:pPr>
        <w:widowControl/>
        <w:snapToGrid w:val="0"/>
        <w:spacing w:line="480" w:lineRule="atLeast"/>
        <w:jc w:val="center"/>
        <w:rPr>
          <w:rFonts w:ascii="仿宋" w:eastAsia="仿宋" w:hAnsi="仿宋" w:cs="宋体"/>
          <w:b/>
          <w:color w:val="000000"/>
          <w:sz w:val="24"/>
        </w:rPr>
      </w:pPr>
      <w:r>
        <w:rPr>
          <w:rFonts w:ascii="仿宋" w:eastAsia="仿宋" w:hAnsi="仿宋"/>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8pt;margin-top:30.6pt;width:459pt;height:93.6pt;z-index:251659264" fillcolor="red" strokecolor="red">
            <v:shadow color="#868686"/>
            <v:textpath style="font-family:&quot;华文中宋&quot;;font-weight:bold" trim="t" string="湘潭医卫职业技术学院学生工作处（部）"/>
            <w10:wrap type="square"/>
          </v:shape>
        </w:pict>
      </w:r>
    </w:p>
    <w:p w:rsidR="00835979" w:rsidRDefault="00835979" w:rsidP="00835979">
      <w:pPr>
        <w:widowControl/>
        <w:snapToGrid w:val="0"/>
        <w:spacing w:line="480" w:lineRule="atLeast"/>
        <w:jc w:val="center"/>
        <w:rPr>
          <w:rFonts w:ascii="仿宋" w:eastAsia="仿宋" w:hAnsi="仿宋" w:cs="宋体"/>
          <w:b/>
          <w:color w:val="000000"/>
          <w:sz w:val="24"/>
        </w:rPr>
      </w:pPr>
    </w:p>
    <w:p w:rsidR="00835979" w:rsidRDefault="00835979" w:rsidP="00835979">
      <w:pPr>
        <w:widowControl/>
        <w:snapToGrid w:val="0"/>
        <w:spacing w:line="240" w:lineRule="exact"/>
        <w:jc w:val="center"/>
        <w:rPr>
          <w:rFonts w:ascii="仿宋" w:eastAsia="仿宋" w:hAnsi="仿宋" w:cs="宋体"/>
          <w:b/>
          <w:color w:val="000000"/>
          <w:sz w:val="24"/>
        </w:rPr>
      </w:pPr>
    </w:p>
    <w:p w:rsidR="00835979" w:rsidRDefault="00835979" w:rsidP="00835979">
      <w:pPr>
        <w:widowControl/>
        <w:snapToGrid w:val="0"/>
        <w:spacing w:line="480" w:lineRule="atLeast"/>
        <w:jc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校学发</w:t>
      </w:r>
      <w:proofErr w:type="gramEnd"/>
      <w:r>
        <w:rPr>
          <w:rFonts w:ascii="仿宋" w:eastAsia="仿宋" w:hAnsi="仿宋" w:cs="宋体" w:hint="eastAsia"/>
          <w:color w:val="000000"/>
          <w:kern w:val="0"/>
          <w:sz w:val="32"/>
          <w:szCs w:val="32"/>
        </w:rPr>
        <w:t>[2020]</w:t>
      </w:r>
      <w:r w:rsidR="004974A0">
        <w:rPr>
          <w:rFonts w:ascii="仿宋" w:eastAsia="仿宋" w:hAnsi="仿宋" w:cs="宋体" w:hint="eastAsia"/>
          <w:color w:val="000000"/>
          <w:kern w:val="0"/>
          <w:sz w:val="32"/>
          <w:szCs w:val="32"/>
        </w:rPr>
        <w:t>9</w:t>
      </w:r>
      <w:r>
        <w:rPr>
          <w:rFonts w:ascii="仿宋" w:eastAsia="仿宋" w:hAnsi="仿宋" w:cs="宋体" w:hint="eastAsia"/>
          <w:color w:val="000000"/>
          <w:kern w:val="0"/>
          <w:sz w:val="32"/>
          <w:szCs w:val="32"/>
        </w:rPr>
        <w:t>号</w:t>
      </w:r>
    </w:p>
    <w:p w:rsidR="00835979" w:rsidRDefault="00835979" w:rsidP="00835979">
      <w:pPr>
        <w:widowControl/>
        <w:snapToGrid w:val="0"/>
        <w:spacing w:line="480" w:lineRule="atLeast"/>
        <w:jc w:val="center"/>
        <w:rPr>
          <w:rFonts w:ascii="仿宋" w:eastAsia="仿宋" w:hAnsi="仿宋" w:cs="宋体"/>
          <w:b/>
          <w:color w:val="000000"/>
          <w:sz w:val="24"/>
        </w:rPr>
      </w:pPr>
      <w:r>
        <w:rPr>
          <w:rFonts w:ascii="仿宋" w:eastAsia="仿宋" w:hAnsi="仿宋" w:cs="宋体" w:hint="eastAsia"/>
          <w:b/>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" strokecolor="red" strokeweight="3pt"/>
            </w:pict>
          </mc:Fallback>
        </mc:AlternateContent>
      </w:r>
    </w:p>
    <w:p w:rsidR="00835979" w:rsidRDefault="00835979" w:rsidP="00835979">
      <w:pPr>
        <w:widowControl/>
        <w:spacing w:line="520" w:lineRule="exact"/>
        <w:jc w:val="center"/>
        <w:rPr>
          <w:rFonts w:ascii="仿宋" w:eastAsia="仿宋" w:hAnsi="仿宋"/>
          <w:b/>
          <w:color w:val="000000"/>
          <w:sz w:val="32"/>
          <w:szCs w:val="32"/>
        </w:rPr>
      </w:pPr>
    </w:p>
    <w:p w:rsidR="00FF6446" w:rsidRDefault="00FF6446" w:rsidP="00FF6446">
      <w:pPr>
        <w:spacing w:line="580" w:lineRule="exact"/>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2020年春季开学学生工作方案</w:t>
      </w:r>
    </w:p>
    <w:p w:rsidR="00FF6446" w:rsidRDefault="00FF6446" w:rsidP="00FF6446">
      <w:pPr>
        <w:spacing w:line="580" w:lineRule="exact"/>
        <w:jc w:val="center"/>
        <w:rPr>
          <w:rFonts w:ascii="华文中宋" w:eastAsia="华文中宋" w:hAnsi="华文中宋"/>
          <w:b/>
          <w:color w:val="000000" w:themeColor="text1"/>
          <w:sz w:val="44"/>
          <w:szCs w:val="44"/>
        </w:rPr>
      </w:pPr>
    </w:p>
    <w:p w:rsidR="00FF6446" w:rsidRDefault="00FF6446" w:rsidP="00FF6446">
      <w:pPr>
        <w:widowControl/>
        <w:ind w:firstLine="645"/>
        <w:jc w:val="left"/>
        <w:rPr>
          <w:rFonts w:ascii="仿宋" w:eastAsia="仿宋" w:hAnsi="仿宋" w:cs="Times New Roman"/>
          <w:color w:val="000000" w:themeColor="text1"/>
          <w:kern w:val="0"/>
          <w:sz w:val="32"/>
          <w:szCs w:val="32"/>
        </w:rPr>
      </w:pPr>
      <w:r>
        <w:rPr>
          <w:rFonts w:ascii="仿宋" w:eastAsia="仿宋" w:hAnsi="仿宋" w:cs="宋体" w:hint="eastAsia"/>
          <w:color w:val="000000" w:themeColor="text1"/>
          <w:kern w:val="0"/>
          <w:sz w:val="32"/>
          <w:szCs w:val="32"/>
        </w:rPr>
        <w:t>经湘潭市人民政府、湖南省教育厅批准，根据学校2020年春季开学工作方案，现就做好春季开学学生工作</w:t>
      </w:r>
      <w:r>
        <w:rPr>
          <w:rFonts w:ascii="仿宋" w:eastAsia="仿宋" w:hAnsi="仿宋" w:cs="Times New Roman" w:hint="eastAsia"/>
          <w:color w:val="000000" w:themeColor="text1"/>
          <w:kern w:val="0"/>
          <w:sz w:val="32"/>
          <w:szCs w:val="32"/>
        </w:rPr>
        <w:t>安排如下：</w:t>
      </w:r>
    </w:p>
    <w:p w:rsidR="00FF6446" w:rsidRDefault="00FF6446" w:rsidP="00FF6446">
      <w:pPr>
        <w:widowControl/>
        <w:ind w:firstLine="645"/>
        <w:jc w:val="left"/>
        <w:rPr>
          <w:rFonts w:ascii="仿宋" w:eastAsia="仿宋" w:hAnsi="仿宋" w:cs="宋体"/>
          <w:b/>
          <w:color w:val="000000" w:themeColor="text1"/>
          <w:kern w:val="0"/>
          <w:sz w:val="32"/>
          <w:szCs w:val="32"/>
        </w:rPr>
      </w:pPr>
      <w:r>
        <w:rPr>
          <w:rFonts w:ascii="仿宋" w:eastAsia="仿宋" w:hAnsi="仿宋" w:cs="Times New Roman" w:hint="eastAsia"/>
          <w:b/>
          <w:color w:val="000000" w:themeColor="text1"/>
          <w:kern w:val="0"/>
          <w:sz w:val="32"/>
          <w:szCs w:val="32"/>
        </w:rPr>
        <w:t>一、开学时间及返校学生</w:t>
      </w:r>
    </w:p>
    <w:p w:rsidR="00FF6446" w:rsidRDefault="00FF6446" w:rsidP="00FF6446">
      <w:pPr>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1、开学时间</w:t>
      </w:r>
    </w:p>
    <w:p w:rsidR="00FF6446" w:rsidRDefault="00FF6446" w:rsidP="00FF6446">
      <w:pPr>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5月6-7日，学生报到；5月8日，正式上课。</w:t>
      </w:r>
    </w:p>
    <w:p w:rsidR="00FF6446" w:rsidRDefault="00FF6446" w:rsidP="00FF6446">
      <w:pPr>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2、返校学生（9520人，</w:t>
      </w:r>
      <w:r w:rsidR="00761F34">
        <w:rPr>
          <w:rFonts w:ascii="仿宋" w:eastAsia="仿宋" w:hAnsi="仿宋" w:cs="宋体" w:hint="eastAsia"/>
          <w:color w:val="000000" w:themeColor="text1"/>
          <w:kern w:val="0"/>
          <w:sz w:val="32"/>
          <w:szCs w:val="32"/>
        </w:rPr>
        <w:t>原则上</w:t>
      </w:r>
      <w:r>
        <w:rPr>
          <w:rFonts w:ascii="仿宋" w:eastAsia="仿宋" w:hAnsi="仿宋" w:cs="宋体" w:hint="eastAsia"/>
          <w:color w:val="000000" w:themeColor="text1"/>
          <w:kern w:val="0"/>
          <w:sz w:val="32"/>
          <w:szCs w:val="32"/>
        </w:rPr>
        <w:t>按生源地分批返校）</w:t>
      </w:r>
    </w:p>
    <w:p w:rsidR="00FF6446" w:rsidRDefault="00FF6446" w:rsidP="00FF6446">
      <w:pPr>
        <w:ind w:firstLineChars="200" w:firstLine="640"/>
        <w:jc w:val="left"/>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5月6日</w:t>
      </w:r>
      <w:r>
        <w:rPr>
          <w:rFonts w:ascii="仿宋" w:eastAsia="仿宋" w:hAnsi="仿宋" w:cs="宋体" w:hint="eastAsia"/>
          <w:color w:val="000000" w:themeColor="text1"/>
          <w:kern w:val="0"/>
          <w:sz w:val="32"/>
          <w:szCs w:val="32"/>
        </w:rPr>
        <w:t>，</w:t>
      </w:r>
      <w:proofErr w:type="gramStart"/>
      <w:r>
        <w:rPr>
          <w:rFonts w:ascii="仿宋" w:eastAsia="仿宋" w:hAnsi="仿宋" w:cs="宋体"/>
          <w:color w:val="000000" w:themeColor="text1"/>
          <w:kern w:val="0"/>
          <w:sz w:val="32"/>
          <w:szCs w:val="32"/>
        </w:rPr>
        <w:t>长株潭</w:t>
      </w:r>
      <w:proofErr w:type="gramEnd"/>
      <w:r>
        <w:rPr>
          <w:rFonts w:ascii="仿宋" w:eastAsia="仿宋" w:hAnsi="仿宋" w:cs="宋体" w:hint="eastAsia"/>
          <w:color w:val="000000" w:themeColor="text1"/>
          <w:kern w:val="0"/>
          <w:sz w:val="32"/>
          <w:szCs w:val="32"/>
        </w:rPr>
        <w:t>、娄底、益阳地区返校，</w:t>
      </w:r>
      <w:r>
        <w:rPr>
          <w:rFonts w:ascii="仿宋" w:eastAsia="仿宋" w:hAnsi="仿宋" w:cs="宋体"/>
          <w:color w:val="000000" w:themeColor="text1"/>
          <w:kern w:val="0"/>
          <w:sz w:val="32"/>
          <w:szCs w:val="32"/>
        </w:rPr>
        <w:t>40</w:t>
      </w:r>
      <w:r>
        <w:rPr>
          <w:rFonts w:ascii="仿宋" w:eastAsia="仿宋" w:hAnsi="仿宋" w:cs="宋体" w:hint="eastAsia"/>
          <w:color w:val="000000" w:themeColor="text1"/>
          <w:kern w:val="0"/>
          <w:sz w:val="32"/>
          <w:szCs w:val="32"/>
        </w:rPr>
        <w:t>91</w:t>
      </w:r>
      <w:r>
        <w:rPr>
          <w:rFonts w:ascii="仿宋" w:eastAsia="仿宋" w:hAnsi="仿宋" w:cs="宋体"/>
          <w:color w:val="000000" w:themeColor="text1"/>
          <w:kern w:val="0"/>
          <w:sz w:val="32"/>
          <w:szCs w:val="32"/>
        </w:rPr>
        <w:t>人</w:t>
      </w:r>
      <w:r>
        <w:rPr>
          <w:rFonts w:ascii="仿宋" w:eastAsia="仿宋" w:hAnsi="仿宋" w:cs="宋体" w:hint="eastAsia"/>
          <w:color w:val="000000" w:themeColor="text1"/>
          <w:kern w:val="0"/>
          <w:sz w:val="32"/>
          <w:szCs w:val="32"/>
        </w:rPr>
        <w:t>。</w:t>
      </w:r>
    </w:p>
    <w:p w:rsidR="00FF6446" w:rsidRDefault="00FF6446" w:rsidP="00FF6446">
      <w:pPr>
        <w:ind w:firstLineChars="200" w:firstLine="640"/>
        <w:jc w:val="left"/>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5月7日</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省内其他地区和省外学生</w:t>
      </w:r>
      <w:r>
        <w:rPr>
          <w:rFonts w:ascii="仿宋" w:eastAsia="仿宋" w:hAnsi="仿宋" w:cs="宋体" w:hint="eastAsia"/>
          <w:color w:val="000000" w:themeColor="text1"/>
          <w:kern w:val="0"/>
          <w:sz w:val="32"/>
          <w:szCs w:val="32"/>
        </w:rPr>
        <w:t>返校，5429</w:t>
      </w:r>
      <w:r>
        <w:rPr>
          <w:rFonts w:ascii="仿宋" w:eastAsia="仿宋" w:hAnsi="仿宋" w:cs="宋体"/>
          <w:color w:val="000000" w:themeColor="text1"/>
          <w:kern w:val="0"/>
          <w:sz w:val="32"/>
          <w:szCs w:val="32"/>
        </w:rPr>
        <w:t>人。</w:t>
      </w:r>
    </w:p>
    <w:p w:rsidR="00FF6446" w:rsidRDefault="00FF6446" w:rsidP="00FF6446">
      <w:pPr>
        <w:widowControl/>
        <w:ind w:firstLine="645"/>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二、做好开学报到工作</w:t>
      </w:r>
    </w:p>
    <w:p w:rsidR="00FD7D2A" w:rsidRPr="00FD7D2A" w:rsidRDefault="00FF6446" w:rsidP="00FD7D2A">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1、开学前，学校将继续通过易班APP摸排学生返校前14天身体健康状况。符合返校条件的省内学生需关注“湖南省居民健康卡”</w:t>
      </w:r>
      <w:proofErr w:type="gramStart"/>
      <w:r>
        <w:rPr>
          <w:rFonts w:ascii="仿宋" w:eastAsia="仿宋" w:hAnsi="仿宋" w:cs="宋体" w:hint="eastAsia"/>
          <w:color w:val="000000" w:themeColor="text1"/>
          <w:kern w:val="0"/>
          <w:sz w:val="32"/>
          <w:szCs w:val="32"/>
        </w:rPr>
        <w:t>微信公众号</w:t>
      </w:r>
      <w:proofErr w:type="gramEnd"/>
      <w:r>
        <w:rPr>
          <w:rFonts w:ascii="仿宋" w:eastAsia="仿宋" w:hAnsi="仿宋" w:cs="宋体" w:hint="eastAsia"/>
          <w:color w:val="000000" w:themeColor="text1"/>
          <w:kern w:val="0"/>
          <w:sz w:val="32"/>
          <w:szCs w:val="32"/>
        </w:rPr>
        <w:t>，在班级QQ群或</w:t>
      </w:r>
      <w:proofErr w:type="gramStart"/>
      <w:r>
        <w:rPr>
          <w:rFonts w:ascii="仿宋" w:eastAsia="仿宋" w:hAnsi="仿宋" w:cs="宋体" w:hint="eastAsia"/>
          <w:color w:val="000000" w:themeColor="text1"/>
          <w:kern w:val="0"/>
          <w:sz w:val="32"/>
          <w:szCs w:val="32"/>
        </w:rPr>
        <w:t>微信群</w:t>
      </w:r>
      <w:proofErr w:type="gramEnd"/>
      <w:r>
        <w:rPr>
          <w:rFonts w:ascii="仿宋" w:eastAsia="仿宋" w:hAnsi="仿宋" w:cs="宋体" w:hint="eastAsia"/>
          <w:color w:val="000000" w:themeColor="text1"/>
          <w:kern w:val="0"/>
          <w:sz w:val="32"/>
          <w:szCs w:val="32"/>
        </w:rPr>
        <w:t>出示本</w:t>
      </w:r>
      <w:r>
        <w:rPr>
          <w:rFonts w:ascii="仿宋" w:eastAsia="仿宋" w:hAnsi="仿宋" w:cs="宋体" w:hint="eastAsia"/>
          <w:color w:val="000000" w:themeColor="text1"/>
          <w:kern w:val="0"/>
          <w:sz w:val="32"/>
          <w:szCs w:val="32"/>
        </w:rPr>
        <w:lastRenderedPageBreak/>
        <w:t>人“绿码”电子</w:t>
      </w:r>
      <w:proofErr w:type="gramStart"/>
      <w:r>
        <w:rPr>
          <w:rFonts w:ascii="仿宋" w:eastAsia="仿宋" w:hAnsi="仿宋" w:cs="宋体" w:hint="eastAsia"/>
          <w:color w:val="000000" w:themeColor="text1"/>
          <w:kern w:val="0"/>
          <w:sz w:val="32"/>
          <w:szCs w:val="32"/>
        </w:rPr>
        <w:t>健康卡截</w:t>
      </w:r>
      <w:proofErr w:type="gramEnd"/>
      <w:r>
        <w:rPr>
          <w:rFonts w:ascii="仿宋" w:eastAsia="仿宋" w:hAnsi="仿宋" w:cs="宋体" w:hint="eastAsia"/>
          <w:color w:val="000000" w:themeColor="text1"/>
          <w:kern w:val="0"/>
          <w:sz w:val="32"/>
          <w:szCs w:val="32"/>
        </w:rPr>
        <w:t>图并提出返校学习申请，报班主任、二级学院、学生工作处统计备案；省外学生省市能够提供的也应出具“绿码”电子</w:t>
      </w:r>
      <w:proofErr w:type="gramStart"/>
      <w:r>
        <w:rPr>
          <w:rFonts w:ascii="仿宋" w:eastAsia="仿宋" w:hAnsi="仿宋" w:cs="宋体" w:hint="eastAsia"/>
          <w:color w:val="000000" w:themeColor="text1"/>
          <w:kern w:val="0"/>
          <w:sz w:val="32"/>
          <w:szCs w:val="32"/>
        </w:rPr>
        <w:t>健康卡截</w:t>
      </w:r>
      <w:proofErr w:type="gramEnd"/>
      <w:r>
        <w:rPr>
          <w:rFonts w:ascii="仿宋" w:eastAsia="仿宋" w:hAnsi="仿宋" w:cs="宋体" w:hint="eastAsia"/>
          <w:color w:val="000000" w:themeColor="text1"/>
          <w:kern w:val="0"/>
          <w:sz w:val="32"/>
          <w:szCs w:val="32"/>
        </w:rPr>
        <w:t>图并提出返校学习申请。开学返校时学生需提交《湘潭市学生疫情防控健康卡》报到。</w:t>
      </w:r>
    </w:p>
    <w:p w:rsidR="00FF6446" w:rsidRDefault="00FF6446" w:rsidP="00FF6446">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2、因疫情防控或有</w:t>
      </w:r>
      <w:r>
        <w:rPr>
          <w:rFonts w:ascii="仿宋" w:eastAsia="仿宋" w:hAnsi="仿宋" w:cs="宋体"/>
          <w:color w:val="000000" w:themeColor="text1"/>
          <w:kern w:val="0"/>
          <w:sz w:val="32"/>
          <w:szCs w:val="32"/>
        </w:rPr>
        <w:t>发热、咳嗽、乏力、鼻塞、流涕、咽痛、肌痛、腹泻</w:t>
      </w:r>
      <w:r>
        <w:rPr>
          <w:rFonts w:ascii="仿宋" w:eastAsia="仿宋" w:hAnsi="仿宋" w:cs="宋体" w:hint="eastAsia"/>
          <w:color w:val="000000" w:themeColor="text1"/>
          <w:kern w:val="0"/>
          <w:sz w:val="32"/>
          <w:szCs w:val="32"/>
        </w:rPr>
        <w:t>等原因的学生暂不返校，由所在班级按程序办理请假手续；返校前需</w:t>
      </w:r>
      <w:proofErr w:type="gramStart"/>
      <w:r>
        <w:rPr>
          <w:rFonts w:ascii="仿宋" w:eastAsia="仿宋" w:hAnsi="仿宋" w:cs="宋体"/>
          <w:color w:val="000000" w:themeColor="text1"/>
          <w:kern w:val="0"/>
          <w:sz w:val="32"/>
          <w:szCs w:val="32"/>
        </w:rPr>
        <w:t>凭</w:t>
      </w:r>
      <w:r>
        <w:rPr>
          <w:rFonts w:ascii="仿宋" w:eastAsia="仿宋" w:hAnsi="仿宋" w:cs="宋体" w:hint="eastAsia"/>
          <w:color w:val="000000" w:themeColor="text1"/>
          <w:kern w:val="0"/>
          <w:sz w:val="32"/>
          <w:szCs w:val="32"/>
        </w:rPr>
        <w:t>相关</w:t>
      </w:r>
      <w:proofErr w:type="gramEnd"/>
      <w:r>
        <w:rPr>
          <w:rFonts w:ascii="仿宋" w:eastAsia="仿宋" w:hAnsi="仿宋" w:cs="宋体"/>
          <w:color w:val="000000" w:themeColor="text1"/>
          <w:kern w:val="0"/>
          <w:sz w:val="32"/>
          <w:szCs w:val="32"/>
        </w:rPr>
        <w:t>复工复学</w:t>
      </w:r>
      <w:r>
        <w:rPr>
          <w:rFonts w:ascii="仿宋" w:eastAsia="仿宋" w:hAnsi="仿宋" w:cs="宋体" w:hint="eastAsia"/>
          <w:color w:val="000000" w:themeColor="text1"/>
          <w:kern w:val="0"/>
          <w:sz w:val="32"/>
          <w:szCs w:val="32"/>
        </w:rPr>
        <w:t>或</w:t>
      </w:r>
      <w:r>
        <w:rPr>
          <w:rFonts w:ascii="仿宋" w:eastAsia="仿宋" w:hAnsi="仿宋" w:cs="宋体"/>
          <w:color w:val="000000" w:themeColor="text1"/>
          <w:kern w:val="0"/>
          <w:sz w:val="32"/>
          <w:szCs w:val="32"/>
        </w:rPr>
        <w:t>医学诊断证明，查验</w:t>
      </w:r>
      <w:r>
        <w:rPr>
          <w:rFonts w:ascii="仿宋" w:eastAsia="仿宋" w:hAnsi="仿宋" w:cs="宋体" w:hint="eastAsia"/>
          <w:color w:val="000000" w:themeColor="text1"/>
          <w:kern w:val="0"/>
          <w:sz w:val="32"/>
          <w:szCs w:val="32"/>
        </w:rPr>
        <w:t>其</w:t>
      </w:r>
      <w:r>
        <w:rPr>
          <w:rFonts w:ascii="仿宋" w:eastAsia="仿宋" w:hAnsi="仿宋" w:cs="宋体"/>
          <w:color w:val="000000" w:themeColor="text1"/>
          <w:kern w:val="0"/>
          <w:sz w:val="32"/>
          <w:szCs w:val="32"/>
        </w:rPr>
        <w:t>健康码，做好体温检测</w:t>
      </w:r>
      <w:r>
        <w:rPr>
          <w:rFonts w:ascii="仿宋" w:eastAsia="仿宋" w:hAnsi="仿宋" w:cs="宋体" w:hint="eastAsia"/>
          <w:color w:val="000000" w:themeColor="text1"/>
          <w:kern w:val="0"/>
          <w:sz w:val="32"/>
          <w:szCs w:val="32"/>
        </w:rPr>
        <w:t>，报学校批准后再返校学习。</w:t>
      </w:r>
    </w:p>
    <w:p w:rsidR="00FF6446" w:rsidRDefault="00FF6446" w:rsidP="00FF6446">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几种特殊情况，根据湖南省教育厅要求：</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1</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对</w:t>
      </w:r>
      <w:r>
        <w:rPr>
          <w:rFonts w:ascii="仿宋" w:eastAsia="仿宋" w:hAnsi="仿宋" w:cs="宋体"/>
          <w:color w:val="000000" w:themeColor="text1"/>
          <w:kern w:val="0"/>
          <w:sz w:val="32"/>
          <w:szCs w:val="32"/>
        </w:rPr>
        <w:t>治愈出院返校</w:t>
      </w:r>
      <w:r>
        <w:rPr>
          <w:rFonts w:ascii="仿宋" w:eastAsia="仿宋" w:hAnsi="仿宋" w:cs="宋体" w:hint="eastAsia"/>
          <w:color w:val="000000" w:themeColor="text1"/>
          <w:kern w:val="0"/>
          <w:sz w:val="32"/>
          <w:szCs w:val="32"/>
        </w:rPr>
        <w:t>的学生</w:t>
      </w:r>
      <w:r>
        <w:rPr>
          <w:rFonts w:ascii="仿宋" w:eastAsia="仿宋" w:hAnsi="仿宋" w:cs="宋体"/>
          <w:color w:val="000000" w:themeColor="text1"/>
          <w:kern w:val="0"/>
          <w:sz w:val="32"/>
          <w:szCs w:val="32"/>
        </w:rPr>
        <w:t>，查验其居家隔离或集中隔离证明及治愈出院后第二周、第四周定点医院随访、复诊医学证明，</w:t>
      </w:r>
      <w:r>
        <w:rPr>
          <w:rFonts w:ascii="仿宋" w:eastAsia="仿宋" w:hAnsi="仿宋" w:cs="宋体" w:hint="eastAsia"/>
          <w:color w:val="000000" w:themeColor="text1"/>
          <w:kern w:val="0"/>
          <w:sz w:val="32"/>
          <w:szCs w:val="32"/>
        </w:rPr>
        <w:t>进行</w:t>
      </w:r>
      <w:r>
        <w:rPr>
          <w:rFonts w:ascii="仿宋" w:eastAsia="仿宋" w:hAnsi="仿宋" w:cs="宋体"/>
          <w:color w:val="000000" w:themeColor="text1"/>
          <w:kern w:val="0"/>
          <w:sz w:val="32"/>
          <w:szCs w:val="32"/>
        </w:rPr>
        <w:t>体温检测。（</w:t>
      </w:r>
      <w:r>
        <w:rPr>
          <w:rFonts w:ascii="仿宋" w:eastAsia="仿宋" w:hAnsi="仿宋" w:cs="宋体" w:hint="eastAsia"/>
          <w:color w:val="000000" w:themeColor="text1"/>
          <w:kern w:val="0"/>
          <w:sz w:val="32"/>
          <w:szCs w:val="32"/>
        </w:rPr>
        <w:t>2</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对</w:t>
      </w:r>
      <w:r>
        <w:rPr>
          <w:rFonts w:ascii="仿宋" w:eastAsia="仿宋" w:hAnsi="仿宋" w:cs="宋体"/>
          <w:color w:val="000000" w:themeColor="text1"/>
          <w:kern w:val="0"/>
          <w:sz w:val="32"/>
          <w:szCs w:val="32"/>
        </w:rPr>
        <w:t>武汉市返校</w:t>
      </w:r>
      <w:r>
        <w:rPr>
          <w:rFonts w:ascii="仿宋" w:eastAsia="仿宋" w:hAnsi="仿宋" w:cs="宋体" w:hint="eastAsia"/>
          <w:color w:val="000000" w:themeColor="text1"/>
          <w:kern w:val="0"/>
          <w:sz w:val="32"/>
          <w:szCs w:val="32"/>
        </w:rPr>
        <w:t>的学生</w:t>
      </w:r>
      <w:r>
        <w:rPr>
          <w:rFonts w:ascii="仿宋" w:eastAsia="仿宋" w:hAnsi="仿宋" w:cs="宋体"/>
          <w:color w:val="000000" w:themeColor="text1"/>
          <w:kern w:val="0"/>
          <w:sz w:val="32"/>
          <w:szCs w:val="32"/>
        </w:rPr>
        <w:t>，查验其核酸检测证明和社区健康证明，做好体温检测。（</w:t>
      </w:r>
      <w:r>
        <w:rPr>
          <w:rFonts w:ascii="仿宋" w:eastAsia="仿宋" w:hAnsi="仿宋" w:cs="宋体" w:hint="eastAsia"/>
          <w:color w:val="000000" w:themeColor="text1"/>
          <w:kern w:val="0"/>
          <w:sz w:val="32"/>
          <w:szCs w:val="32"/>
        </w:rPr>
        <w:t>3</w:t>
      </w:r>
      <w:r>
        <w:rPr>
          <w:rFonts w:ascii="仿宋" w:eastAsia="仿宋" w:hAnsi="仿宋" w:cs="宋体"/>
          <w:color w:val="000000" w:themeColor="text1"/>
          <w:kern w:val="0"/>
          <w:sz w:val="32"/>
          <w:szCs w:val="32"/>
        </w:rPr>
        <w:t>）</w:t>
      </w:r>
      <w:r>
        <w:rPr>
          <w:rFonts w:ascii="仿宋" w:eastAsia="仿宋" w:hAnsi="仿宋" w:cs="宋体" w:hint="eastAsia"/>
          <w:color w:val="000000" w:themeColor="text1"/>
          <w:kern w:val="0"/>
          <w:sz w:val="32"/>
          <w:szCs w:val="32"/>
        </w:rPr>
        <w:t>对</w:t>
      </w:r>
      <w:r>
        <w:rPr>
          <w:rFonts w:ascii="仿宋" w:eastAsia="仿宋" w:hAnsi="仿宋" w:cs="宋体"/>
          <w:color w:val="000000" w:themeColor="text1"/>
          <w:kern w:val="0"/>
          <w:sz w:val="32"/>
          <w:szCs w:val="32"/>
        </w:rPr>
        <w:t>武汉市以外湖北省其他市州返校</w:t>
      </w:r>
      <w:r>
        <w:rPr>
          <w:rFonts w:ascii="仿宋" w:eastAsia="仿宋" w:hAnsi="仿宋" w:cs="宋体" w:hint="eastAsia"/>
          <w:color w:val="000000" w:themeColor="text1"/>
          <w:kern w:val="0"/>
          <w:sz w:val="32"/>
          <w:szCs w:val="32"/>
        </w:rPr>
        <w:t>的学生</w:t>
      </w:r>
      <w:r>
        <w:rPr>
          <w:rFonts w:ascii="仿宋" w:eastAsia="仿宋" w:hAnsi="仿宋" w:cs="宋体"/>
          <w:color w:val="000000" w:themeColor="text1"/>
          <w:kern w:val="0"/>
          <w:sz w:val="32"/>
          <w:szCs w:val="32"/>
        </w:rPr>
        <w:t>，查验其健康码，做好体温检测。</w:t>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3、提前发布开学通知，并通过易班APP统计学生返校时间及方式、车次等。学生返校前必须进行体温及症状自测，返校途中全程佩戴口罩、</w:t>
      </w:r>
      <w:r>
        <w:rPr>
          <w:rFonts w:ascii="仿宋" w:eastAsia="仿宋" w:hAnsi="仿宋" w:cs="宋体"/>
          <w:color w:val="000000" w:themeColor="text1"/>
          <w:kern w:val="0"/>
          <w:sz w:val="32"/>
          <w:szCs w:val="32"/>
        </w:rPr>
        <w:t>留意周围旅客健康状况</w:t>
      </w:r>
      <w:r>
        <w:rPr>
          <w:rFonts w:ascii="仿宋" w:eastAsia="仿宋" w:hAnsi="仿宋" w:cs="宋体" w:hint="eastAsia"/>
          <w:color w:val="000000" w:themeColor="text1"/>
          <w:kern w:val="0"/>
          <w:sz w:val="32"/>
          <w:szCs w:val="32"/>
        </w:rPr>
        <w:t>、途中尽量不要在公共餐馆就餐,</w:t>
      </w:r>
      <w:r>
        <w:rPr>
          <w:rFonts w:ascii="仿宋" w:eastAsia="仿宋" w:hAnsi="仿宋" w:cs="宋体"/>
          <w:color w:val="000000" w:themeColor="text1"/>
          <w:kern w:val="0"/>
          <w:sz w:val="32"/>
          <w:szCs w:val="32"/>
        </w:rPr>
        <w:t xml:space="preserve"> 避免</w:t>
      </w:r>
      <w:r>
        <w:rPr>
          <w:rFonts w:ascii="仿宋" w:eastAsia="仿宋" w:hAnsi="仿宋" w:cs="宋体" w:hint="eastAsia"/>
          <w:color w:val="000000" w:themeColor="text1"/>
          <w:kern w:val="0"/>
          <w:sz w:val="32"/>
          <w:szCs w:val="32"/>
        </w:rPr>
        <w:t>用手</w:t>
      </w:r>
      <w:r>
        <w:rPr>
          <w:rFonts w:ascii="仿宋" w:eastAsia="仿宋" w:hAnsi="仿宋" w:cs="宋体"/>
          <w:color w:val="000000" w:themeColor="text1"/>
          <w:kern w:val="0"/>
          <w:sz w:val="32"/>
          <w:szCs w:val="32"/>
        </w:rPr>
        <w:t>触摸</w:t>
      </w:r>
      <w:r>
        <w:rPr>
          <w:rFonts w:ascii="仿宋" w:eastAsia="仿宋" w:hAnsi="仿宋" w:cs="宋体" w:hint="eastAsia"/>
          <w:color w:val="000000" w:themeColor="text1"/>
          <w:kern w:val="0"/>
          <w:sz w:val="32"/>
          <w:szCs w:val="32"/>
        </w:rPr>
        <w:t>公共场所及他人</w:t>
      </w:r>
      <w:r>
        <w:rPr>
          <w:rFonts w:ascii="仿宋" w:eastAsia="仿宋" w:hAnsi="仿宋" w:cs="宋体"/>
          <w:color w:val="000000" w:themeColor="text1"/>
          <w:kern w:val="0"/>
          <w:sz w:val="32"/>
          <w:szCs w:val="32"/>
        </w:rPr>
        <w:t>物品</w:t>
      </w:r>
      <w:r>
        <w:rPr>
          <w:rFonts w:ascii="仿宋" w:eastAsia="仿宋" w:hAnsi="仿宋" w:cs="宋体" w:hint="eastAsia"/>
          <w:color w:val="000000" w:themeColor="text1"/>
          <w:kern w:val="0"/>
          <w:sz w:val="32"/>
          <w:szCs w:val="32"/>
        </w:rPr>
        <w:t>。</w:t>
      </w:r>
    </w:p>
    <w:p w:rsidR="00FD7D2A" w:rsidRDefault="00FF6446" w:rsidP="00FF6446">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4、尽量</w:t>
      </w:r>
      <w:r>
        <w:rPr>
          <w:rFonts w:ascii="仿宋" w:eastAsia="仿宋" w:hAnsi="仿宋" w:cs="宋体"/>
          <w:color w:val="000000" w:themeColor="text1"/>
          <w:kern w:val="0"/>
          <w:sz w:val="32"/>
          <w:szCs w:val="32"/>
        </w:rPr>
        <w:t>减少乘坐公共交通工具，</w:t>
      </w:r>
      <w:r w:rsidR="00FD7D2A" w:rsidRPr="00FD7D2A">
        <w:rPr>
          <w:rFonts w:ascii="仿宋" w:eastAsia="仿宋" w:hAnsi="仿宋" w:cs="宋体" w:hint="eastAsia"/>
          <w:color w:val="000000" w:themeColor="text1"/>
          <w:kern w:val="0"/>
          <w:sz w:val="32"/>
          <w:szCs w:val="32"/>
        </w:rPr>
        <w:t>鼓励家长自驾护送学生到校，到校后家长和私家车一律不得进入校园；学生在校门口下车，佩戴口罩步行进入隔离通道，前后之间保持1米以上距离，进行体温检测和行李消毒。</w:t>
      </w:r>
    </w:p>
    <w:p w:rsidR="00FD7D2A" w:rsidRDefault="00FD7D2A" w:rsidP="00FF6446">
      <w:pPr>
        <w:widowControl/>
        <w:ind w:firstLineChars="200" w:firstLine="640"/>
        <w:jc w:val="left"/>
        <w:rPr>
          <w:rFonts w:ascii="仿宋" w:eastAsia="仿宋" w:hAnsi="仿宋" w:cs="宋体"/>
          <w:color w:val="000000" w:themeColor="text1"/>
          <w:kern w:val="0"/>
          <w:sz w:val="32"/>
          <w:szCs w:val="32"/>
        </w:rPr>
      </w:pPr>
      <w:r w:rsidRPr="00FD7D2A">
        <w:rPr>
          <w:rFonts w:ascii="仿宋" w:eastAsia="仿宋" w:hAnsi="仿宋" w:cs="宋体" w:hint="eastAsia"/>
          <w:color w:val="000000" w:themeColor="text1"/>
          <w:kern w:val="0"/>
          <w:sz w:val="32"/>
          <w:szCs w:val="32"/>
        </w:rPr>
        <w:lastRenderedPageBreak/>
        <w:t>选择</w:t>
      </w:r>
      <w:proofErr w:type="gramStart"/>
      <w:r w:rsidRPr="00FD7D2A">
        <w:rPr>
          <w:rFonts w:ascii="仿宋" w:eastAsia="仿宋" w:hAnsi="仿宋" w:cs="宋体" w:hint="eastAsia"/>
          <w:color w:val="000000" w:themeColor="text1"/>
          <w:kern w:val="0"/>
          <w:sz w:val="32"/>
          <w:szCs w:val="32"/>
        </w:rPr>
        <w:t>乘坐省</w:t>
      </w:r>
      <w:proofErr w:type="gramEnd"/>
      <w:r w:rsidRPr="00FD7D2A">
        <w:rPr>
          <w:rFonts w:ascii="仿宋" w:eastAsia="仿宋" w:hAnsi="仿宋" w:cs="宋体" w:hint="eastAsia"/>
          <w:color w:val="000000" w:themeColor="text1"/>
          <w:kern w:val="0"/>
          <w:sz w:val="32"/>
          <w:szCs w:val="32"/>
        </w:rPr>
        <w:t>内生源地客运专车的学生，按正常票价购买车票，上车前应自觉接受体温检测、对行李物品消毒。5月6日报到的学生（</w:t>
      </w:r>
      <w:proofErr w:type="gramStart"/>
      <w:r w:rsidRPr="00FD7D2A">
        <w:rPr>
          <w:rFonts w:ascii="仿宋" w:eastAsia="仿宋" w:hAnsi="仿宋" w:cs="宋体" w:hint="eastAsia"/>
          <w:color w:val="000000" w:themeColor="text1"/>
          <w:kern w:val="0"/>
          <w:sz w:val="32"/>
          <w:szCs w:val="32"/>
        </w:rPr>
        <w:t>长株潭</w:t>
      </w:r>
      <w:proofErr w:type="gramEnd"/>
      <w:r w:rsidRPr="00FD7D2A">
        <w:rPr>
          <w:rFonts w:ascii="仿宋" w:eastAsia="仿宋" w:hAnsi="仿宋" w:cs="宋体" w:hint="eastAsia"/>
          <w:color w:val="000000" w:themeColor="text1"/>
          <w:kern w:val="0"/>
          <w:sz w:val="32"/>
          <w:szCs w:val="32"/>
        </w:rPr>
        <w:t>、娄底、益阳）生源地专车在上午9:30前到达集合地点，1-1.5小时内组织学生上车返校。5月7日开学报到的学生（省内其他地区）：单程300公里以内车辆在当日10:00前到达集合地点；单程超过300公里车辆在5月6日晚到达县城，5月7日上午9:00到达集合地点；1-1.5小时内组织学生上车返校。</w:t>
      </w:r>
    </w:p>
    <w:p w:rsidR="00FF6446" w:rsidRDefault="00FF6446" w:rsidP="00FF6446">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学校对自行乘坐公共交通工具返校学生将在火车站、长途站（</w:t>
      </w:r>
      <w:proofErr w:type="gramStart"/>
      <w:r>
        <w:rPr>
          <w:rFonts w:ascii="仿宋" w:eastAsia="仿宋" w:hAnsi="仿宋" w:cs="宋体" w:hint="eastAsia"/>
          <w:color w:val="000000" w:themeColor="text1"/>
          <w:kern w:val="0"/>
          <w:sz w:val="32"/>
          <w:szCs w:val="32"/>
        </w:rPr>
        <w:t>城铁站</w:t>
      </w:r>
      <w:proofErr w:type="gramEnd"/>
      <w:r>
        <w:rPr>
          <w:rFonts w:ascii="仿宋" w:eastAsia="仿宋" w:hAnsi="仿宋" w:cs="宋体" w:hint="eastAsia"/>
          <w:color w:val="000000" w:themeColor="text1"/>
          <w:kern w:val="0"/>
          <w:sz w:val="32"/>
          <w:szCs w:val="32"/>
        </w:rPr>
        <w:t>）、湘潭北站安排接站；接站负责老师（志愿者）在学生上车前量一次体温，做好实名登记；凡体温异常者，由学校附属医院安排专业防护人员专车接院隔离留观，待相关症状消除后再进入校园</w:t>
      </w:r>
      <w:r w:rsidR="00BD3DDD">
        <w:rPr>
          <w:rFonts w:ascii="仿宋" w:eastAsia="仿宋" w:hAnsi="仿宋" w:cs="宋体" w:hint="eastAsia"/>
          <w:color w:val="000000" w:themeColor="text1"/>
          <w:kern w:val="0"/>
          <w:sz w:val="32"/>
          <w:szCs w:val="32"/>
        </w:rPr>
        <w:t>学习生活</w:t>
      </w:r>
      <w:r>
        <w:rPr>
          <w:rFonts w:ascii="仿宋" w:eastAsia="仿宋" w:hAnsi="仿宋" w:cs="宋体" w:hint="eastAsia"/>
          <w:color w:val="000000" w:themeColor="text1"/>
          <w:kern w:val="0"/>
          <w:sz w:val="32"/>
          <w:szCs w:val="32"/>
        </w:rPr>
        <w:t>。</w:t>
      </w:r>
    </w:p>
    <w:p w:rsidR="00FD7D2A" w:rsidRPr="00FD7D2A" w:rsidRDefault="00FD7D2A" w:rsidP="00FD7D2A">
      <w:pPr>
        <w:widowControl/>
        <w:shd w:val="clear" w:color="auto" w:fill="FFFFFF"/>
        <w:ind w:firstLine="645"/>
        <w:jc w:val="left"/>
        <w:rPr>
          <w:rFonts w:ascii="仿宋" w:eastAsia="仿宋" w:hAnsi="仿宋" w:cs="宋体"/>
          <w:color w:val="000000" w:themeColor="text1"/>
          <w:kern w:val="0"/>
          <w:sz w:val="32"/>
          <w:szCs w:val="32"/>
        </w:rPr>
      </w:pPr>
      <w:proofErr w:type="gramStart"/>
      <w:r w:rsidRPr="00FD7D2A">
        <w:rPr>
          <w:rFonts w:ascii="仿宋" w:eastAsia="仿宋" w:hAnsi="仿宋" w:cs="宋体" w:hint="eastAsia"/>
          <w:color w:val="000000" w:themeColor="text1"/>
          <w:kern w:val="0"/>
          <w:sz w:val="32"/>
          <w:szCs w:val="32"/>
        </w:rPr>
        <w:t>乘省内生源</w:t>
      </w:r>
      <w:proofErr w:type="gramEnd"/>
      <w:r w:rsidRPr="00FD7D2A">
        <w:rPr>
          <w:rFonts w:ascii="仿宋" w:eastAsia="仿宋" w:hAnsi="仿宋" w:cs="宋体" w:hint="eastAsia"/>
          <w:color w:val="000000" w:themeColor="text1"/>
          <w:kern w:val="0"/>
          <w:sz w:val="32"/>
          <w:szCs w:val="32"/>
        </w:rPr>
        <w:t>地专车和市内接站返校的学生，回校本部从东门（火炬路）进入校园，在二教楼与中楼之间宿舍楼前下车、卸载行李；河西校区学生在篮球场下车、卸载行李。</w:t>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w:t>
      </w:r>
      <w:r>
        <w:rPr>
          <w:rFonts w:ascii="仿宋" w:eastAsia="仿宋" w:hAnsi="仿宋" w:cs="Times New Roman" w:hint="eastAsia"/>
          <w:color w:val="000000" w:themeColor="text1"/>
          <w:kern w:val="0"/>
          <w:sz w:val="32"/>
          <w:szCs w:val="32"/>
        </w:rPr>
        <w:t>疫情防控期间</w:t>
      </w:r>
      <w:r>
        <w:rPr>
          <w:rFonts w:ascii="仿宋" w:eastAsia="仿宋" w:hAnsi="仿宋" w:cs="宋体" w:hint="eastAsia"/>
          <w:color w:val="000000" w:themeColor="text1"/>
          <w:kern w:val="0"/>
          <w:sz w:val="32"/>
          <w:szCs w:val="32"/>
        </w:rPr>
        <w:t>校园封闭式管理，学生进入校园需佩戴口罩、校徽并接受体温检测；体温异常学生由学校附属医院根据具体情况进行医学观察或按程序移送医疗机构就诊。</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6、开学时通过易班APP办理网上报到手续，分学院分班级领取、以寝室为单位分发教材，走读生开学后领取教材。</w:t>
      </w:r>
      <w:r>
        <w:rPr>
          <w:rFonts w:ascii="仿宋" w:eastAsia="仿宋" w:hAnsi="仿宋" w:cs="宋体" w:hint="eastAsia"/>
          <w:color w:val="000000" w:themeColor="text1"/>
          <w:kern w:val="0"/>
          <w:sz w:val="32"/>
          <w:szCs w:val="32"/>
        </w:rPr>
        <w:lastRenderedPageBreak/>
        <w:t>为减少现场刷卡缴费及人员聚集，请需要缴纳学杂费的同学4月30日前将学费足额存入校园卡，学校将组织统一批扣。</w:t>
      </w:r>
    </w:p>
    <w:p w:rsidR="00FF6446" w:rsidRDefault="00FF6446" w:rsidP="00FF6446">
      <w:pPr>
        <w:ind w:firstLineChars="200" w:firstLine="640"/>
        <w:jc w:val="left"/>
        <w:rPr>
          <w:rFonts w:ascii="仿宋" w:eastAsia="仿宋" w:hAnsi="仿宋"/>
          <w:color w:val="000000" w:themeColor="text1"/>
          <w:sz w:val="32"/>
          <w:szCs w:val="32"/>
        </w:rPr>
      </w:pPr>
      <w:r>
        <w:rPr>
          <w:rFonts w:ascii="仿宋" w:eastAsia="仿宋" w:hAnsi="仿宋" w:cs="Times New Roman" w:hint="eastAsia"/>
          <w:color w:val="000000" w:themeColor="text1"/>
          <w:kern w:val="0"/>
          <w:sz w:val="32"/>
          <w:szCs w:val="32"/>
        </w:rPr>
        <w:t>7、</w:t>
      </w:r>
      <w:r>
        <w:rPr>
          <w:rFonts w:ascii="仿宋" w:eastAsia="仿宋" w:hAnsi="仿宋" w:hint="eastAsia"/>
          <w:color w:val="000000" w:themeColor="text1"/>
          <w:sz w:val="32"/>
          <w:szCs w:val="32"/>
        </w:rPr>
        <w:t>学生报到后连续三天，班主任每天16时前向二级学院报告学生到校情况，二级学院每天17时前报学生工作处。</w:t>
      </w:r>
    </w:p>
    <w:p w:rsidR="00FF6446" w:rsidRDefault="00FF6446" w:rsidP="00FF6446">
      <w:pPr>
        <w:widowControl/>
        <w:ind w:firstLine="645"/>
        <w:jc w:val="left"/>
        <w:rPr>
          <w:rFonts w:ascii="仿宋" w:eastAsia="仿宋" w:hAnsi="仿宋" w:cs="Times New Roman"/>
          <w:b/>
          <w:color w:val="000000" w:themeColor="text1"/>
          <w:kern w:val="0"/>
          <w:sz w:val="32"/>
          <w:szCs w:val="32"/>
        </w:rPr>
      </w:pPr>
      <w:r>
        <w:rPr>
          <w:rFonts w:ascii="仿宋" w:eastAsia="仿宋" w:hAnsi="仿宋" w:cs="Times New Roman" w:hint="eastAsia"/>
          <w:b/>
          <w:color w:val="000000" w:themeColor="text1"/>
          <w:kern w:val="0"/>
          <w:sz w:val="32"/>
          <w:szCs w:val="32"/>
        </w:rPr>
        <w:t>三、强化思想教育引导</w:t>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1、开学第一天，班主任组织主题班会观看疫情防控视频、</w:t>
      </w:r>
      <w:r w:rsidR="00BD3DDD">
        <w:rPr>
          <w:rFonts w:ascii="仿宋" w:eastAsia="仿宋" w:hAnsi="仿宋" w:cs="宋体" w:hint="eastAsia"/>
          <w:color w:val="000000" w:themeColor="text1"/>
          <w:kern w:val="0"/>
          <w:sz w:val="32"/>
          <w:szCs w:val="32"/>
        </w:rPr>
        <w:t>返校学生疫情防控守则</w:t>
      </w:r>
      <w:r>
        <w:rPr>
          <w:rFonts w:ascii="仿宋" w:eastAsia="仿宋" w:hAnsi="仿宋" w:cs="宋体" w:hint="eastAsia"/>
          <w:color w:val="000000" w:themeColor="text1"/>
          <w:kern w:val="0"/>
          <w:sz w:val="32"/>
          <w:szCs w:val="32"/>
        </w:rPr>
        <w:t>等，</w:t>
      </w:r>
      <w:r>
        <w:rPr>
          <w:rFonts w:ascii="仿宋" w:eastAsia="仿宋" w:hAnsi="仿宋" w:cs="宋体"/>
          <w:color w:val="000000" w:themeColor="text1"/>
          <w:kern w:val="0"/>
          <w:sz w:val="32"/>
          <w:szCs w:val="32"/>
        </w:rPr>
        <w:t>加强爱党、爱国、爱社会主义</w:t>
      </w:r>
      <w:r>
        <w:rPr>
          <w:rFonts w:ascii="仿宋" w:eastAsia="仿宋" w:hAnsi="仿宋" w:cs="宋体" w:hint="eastAsia"/>
          <w:color w:val="000000" w:themeColor="text1"/>
          <w:kern w:val="0"/>
          <w:sz w:val="32"/>
          <w:szCs w:val="32"/>
        </w:rPr>
        <w:t>和安全</w:t>
      </w:r>
      <w:r w:rsidR="00BD3DDD">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纪律</w:t>
      </w:r>
      <w:r w:rsidR="00BD3DDD">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收心教育，抓好</w:t>
      </w:r>
      <w:r>
        <w:rPr>
          <w:rFonts w:ascii="仿宋" w:eastAsia="仿宋" w:hAnsi="仿宋" w:cs="宋体"/>
          <w:color w:val="000000" w:themeColor="text1"/>
          <w:kern w:val="0"/>
          <w:sz w:val="32"/>
          <w:szCs w:val="32"/>
        </w:rPr>
        <w:t>防控</w:t>
      </w:r>
      <w:r w:rsidR="00BD3DDD">
        <w:rPr>
          <w:rFonts w:ascii="仿宋" w:eastAsia="仿宋" w:hAnsi="仿宋" w:cs="宋体" w:hint="eastAsia"/>
          <w:color w:val="000000" w:themeColor="text1"/>
          <w:kern w:val="0"/>
          <w:sz w:val="32"/>
          <w:szCs w:val="32"/>
        </w:rPr>
        <w:t>知识</w:t>
      </w:r>
      <w:r>
        <w:rPr>
          <w:rFonts w:ascii="仿宋" w:eastAsia="仿宋" w:hAnsi="仿宋" w:cs="宋体"/>
          <w:color w:val="000000" w:themeColor="text1"/>
          <w:kern w:val="0"/>
          <w:sz w:val="32"/>
          <w:szCs w:val="32"/>
        </w:rPr>
        <w:t>教育和心理疏导</w:t>
      </w:r>
      <w:r>
        <w:rPr>
          <w:rFonts w:ascii="仿宋" w:eastAsia="仿宋" w:hAnsi="仿宋" w:cs="宋体" w:hint="eastAsia"/>
          <w:color w:val="000000" w:themeColor="text1"/>
          <w:kern w:val="0"/>
          <w:sz w:val="32"/>
          <w:szCs w:val="32"/>
        </w:rPr>
        <w:t>。</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2、疫情防控期间，辅导员班主任每天下班或下寝1次，加强学生政治、学习、情感和人文关怀，使他们感受到温暖。</w:t>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3、开学前各二级学院和</w:t>
      </w:r>
      <w:proofErr w:type="gramStart"/>
      <w:r>
        <w:rPr>
          <w:rFonts w:ascii="仿宋" w:eastAsia="仿宋" w:hAnsi="仿宋" w:cs="宋体" w:hint="eastAsia"/>
          <w:color w:val="000000" w:themeColor="text1"/>
          <w:kern w:val="0"/>
          <w:sz w:val="32"/>
          <w:szCs w:val="32"/>
        </w:rPr>
        <w:t>宿管</w:t>
      </w:r>
      <w:proofErr w:type="gramEnd"/>
      <w:r>
        <w:rPr>
          <w:rFonts w:ascii="仿宋" w:eastAsia="仿宋" w:hAnsi="仿宋" w:cs="宋体" w:hint="eastAsia"/>
          <w:color w:val="000000" w:themeColor="text1"/>
          <w:kern w:val="0"/>
          <w:sz w:val="32"/>
          <w:szCs w:val="32"/>
        </w:rPr>
        <w:t>科要通过网络明确各班级及宿舍学生信息员，开学第一天提出要求，畅通信息渠道。</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_GB2312" w:eastAsia="仿宋_GB2312" w:hAnsi="仿宋_GB2312" w:cs="仿宋_GB2312" w:hint="eastAsia"/>
          <w:sz w:val="32"/>
          <w:szCs w:val="32"/>
        </w:rPr>
        <w:t>4、重点关注建档立卡及因遭受疫情影响的家庭经济困难学生，优先给予奖助</w:t>
      </w:r>
      <w:proofErr w:type="gramStart"/>
      <w:r>
        <w:rPr>
          <w:rFonts w:ascii="仿宋_GB2312" w:eastAsia="仿宋_GB2312" w:hAnsi="仿宋_GB2312" w:cs="仿宋_GB2312" w:hint="eastAsia"/>
          <w:sz w:val="32"/>
          <w:szCs w:val="32"/>
        </w:rPr>
        <w:t>贷政策</w:t>
      </w:r>
      <w:proofErr w:type="gramEnd"/>
      <w:r>
        <w:rPr>
          <w:rFonts w:ascii="仿宋_GB2312" w:eastAsia="仿宋_GB2312" w:hAnsi="仿宋_GB2312" w:cs="仿宋_GB2312" w:hint="eastAsia"/>
          <w:sz w:val="32"/>
          <w:szCs w:val="32"/>
        </w:rPr>
        <w:t>及临时生活补助等措施帮助。</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5、每天定</w:t>
      </w:r>
      <w:r w:rsidR="00DA0AA9">
        <w:rPr>
          <w:rFonts w:ascii="仿宋" w:eastAsia="仿宋" w:hAnsi="仿宋" w:cs="宋体" w:hint="eastAsia"/>
          <w:color w:val="000000" w:themeColor="text1"/>
          <w:kern w:val="0"/>
          <w:sz w:val="32"/>
          <w:szCs w:val="32"/>
        </w:rPr>
        <w:t>时</w:t>
      </w:r>
      <w:r>
        <w:rPr>
          <w:rFonts w:ascii="仿宋" w:eastAsia="仿宋" w:hAnsi="仿宋" w:cs="宋体" w:hint="eastAsia"/>
          <w:color w:val="000000" w:themeColor="text1"/>
          <w:kern w:val="0"/>
          <w:sz w:val="32"/>
          <w:szCs w:val="32"/>
        </w:rPr>
        <w:t>通过</w:t>
      </w:r>
      <w:proofErr w:type="gramStart"/>
      <w:r>
        <w:rPr>
          <w:rFonts w:ascii="仿宋" w:eastAsia="仿宋" w:hAnsi="仿宋" w:cs="宋体" w:hint="eastAsia"/>
          <w:color w:val="000000" w:themeColor="text1"/>
          <w:kern w:val="0"/>
          <w:sz w:val="32"/>
          <w:szCs w:val="32"/>
        </w:rPr>
        <w:t>易班网</w:t>
      </w:r>
      <w:proofErr w:type="gramEnd"/>
      <w:r>
        <w:rPr>
          <w:rFonts w:ascii="仿宋" w:eastAsia="仿宋" w:hAnsi="仿宋" w:cs="宋体" w:hint="eastAsia"/>
          <w:color w:val="000000" w:themeColor="text1"/>
          <w:kern w:val="0"/>
          <w:sz w:val="32"/>
          <w:szCs w:val="32"/>
        </w:rPr>
        <w:t>、学生事务微平台、</w:t>
      </w:r>
      <w:proofErr w:type="gramStart"/>
      <w:r>
        <w:rPr>
          <w:rFonts w:ascii="仿宋" w:eastAsia="仿宋" w:hAnsi="仿宋" w:cs="宋体" w:hint="eastAsia"/>
          <w:color w:val="000000" w:themeColor="text1"/>
          <w:kern w:val="0"/>
          <w:sz w:val="32"/>
          <w:szCs w:val="32"/>
        </w:rPr>
        <w:t>医卫心协</w:t>
      </w:r>
      <w:proofErr w:type="gramEnd"/>
      <w:r>
        <w:rPr>
          <w:rFonts w:ascii="仿宋" w:eastAsia="仿宋" w:hAnsi="仿宋" w:cs="宋体" w:hint="eastAsia"/>
          <w:color w:val="000000" w:themeColor="text1"/>
          <w:kern w:val="0"/>
          <w:sz w:val="32"/>
          <w:szCs w:val="32"/>
        </w:rPr>
        <w:t>、班级QQ群、班级</w:t>
      </w:r>
      <w:proofErr w:type="gramStart"/>
      <w:r>
        <w:rPr>
          <w:rFonts w:ascii="仿宋" w:eastAsia="仿宋" w:hAnsi="仿宋" w:cs="宋体" w:hint="eastAsia"/>
          <w:color w:val="000000" w:themeColor="text1"/>
          <w:kern w:val="0"/>
          <w:sz w:val="32"/>
          <w:szCs w:val="32"/>
        </w:rPr>
        <w:t>微信群</w:t>
      </w:r>
      <w:proofErr w:type="gramEnd"/>
      <w:r>
        <w:rPr>
          <w:rFonts w:ascii="仿宋" w:eastAsia="仿宋" w:hAnsi="仿宋" w:cs="宋体" w:hint="eastAsia"/>
          <w:color w:val="000000" w:themeColor="text1"/>
          <w:kern w:val="0"/>
          <w:sz w:val="32"/>
          <w:szCs w:val="32"/>
        </w:rPr>
        <w:t>等向学生发布身心健康教育知识。</w:t>
      </w:r>
    </w:p>
    <w:p w:rsidR="00FF6446" w:rsidRDefault="00FF6446" w:rsidP="00FF6446">
      <w:pPr>
        <w:widowControl/>
        <w:ind w:firstLine="645"/>
        <w:jc w:val="left"/>
        <w:rPr>
          <w:rFonts w:ascii="仿宋" w:eastAsia="仿宋" w:hAnsi="仿宋" w:cs="Times New Roman"/>
          <w:b/>
          <w:color w:val="000000" w:themeColor="text1"/>
          <w:kern w:val="0"/>
          <w:sz w:val="32"/>
          <w:szCs w:val="32"/>
        </w:rPr>
      </w:pPr>
      <w:r>
        <w:rPr>
          <w:rFonts w:ascii="仿宋" w:eastAsia="仿宋" w:hAnsi="仿宋" w:cs="Times New Roman" w:hint="eastAsia"/>
          <w:b/>
          <w:color w:val="000000" w:themeColor="text1"/>
          <w:kern w:val="0"/>
          <w:sz w:val="32"/>
          <w:szCs w:val="32"/>
        </w:rPr>
        <w:t>四、落实</w:t>
      </w:r>
      <w:proofErr w:type="gramStart"/>
      <w:r>
        <w:rPr>
          <w:rFonts w:ascii="仿宋" w:eastAsia="仿宋" w:hAnsi="仿宋" w:cs="Times New Roman" w:hint="eastAsia"/>
          <w:b/>
          <w:color w:val="000000" w:themeColor="text1"/>
          <w:kern w:val="0"/>
          <w:sz w:val="32"/>
          <w:szCs w:val="32"/>
        </w:rPr>
        <w:t>晨检午检制度</w:t>
      </w:r>
      <w:proofErr w:type="gramEnd"/>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1、以班级为单位发放电子体温计，由班主任组织班长、团支书等在每天上午9时、下午15时前完成对本班</w:t>
      </w:r>
      <w:r>
        <w:rPr>
          <w:rFonts w:ascii="仿宋" w:eastAsia="仿宋" w:hAnsi="仿宋" w:cs="宋体"/>
          <w:color w:val="000000" w:themeColor="text1"/>
          <w:kern w:val="0"/>
          <w:sz w:val="32"/>
          <w:szCs w:val="32"/>
        </w:rPr>
        <w:t>学生的体温检测</w:t>
      </w:r>
      <w:r>
        <w:rPr>
          <w:rFonts w:ascii="仿宋" w:eastAsia="仿宋" w:hAnsi="仿宋" w:cs="宋体" w:hint="eastAsia"/>
          <w:color w:val="000000" w:themeColor="text1"/>
          <w:kern w:val="0"/>
          <w:sz w:val="32"/>
          <w:szCs w:val="32"/>
        </w:rPr>
        <w:t>并</w:t>
      </w:r>
      <w:r>
        <w:rPr>
          <w:rFonts w:ascii="仿宋" w:eastAsia="仿宋" w:hAnsi="仿宋" w:cs="宋体"/>
          <w:color w:val="000000" w:themeColor="text1"/>
          <w:kern w:val="0"/>
          <w:sz w:val="32"/>
          <w:szCs w:val="32"/>
        </w:rPr>
        <w:t>掌握是否有发烧等异常症状</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做好健康信息登记</w:t>
      </w:r>
      <w:r>
        <w:rPr>
          <w:rFonts w:ascii="仿宋" w:eastAsia="仿宋" w:hAnsi="仿宋" w:cs="宋体" w:hint="eastAsia"/>
          <w:color w:val="000000" w:themeColor="text1"/>
          <w:kern w:val="0"/>
          <w:sz w:val="32"/>
          <w:szCs w:val="32"/>
        </w:rPr>
        <w:t>。</w:t>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2、班主任每天上午9时、下午15时将本班学生健康信息报二级学院，各二级学院汇总后于上午10时、下午16时前报学生工作处，学生工作处汇总报学校疫情防控领导小组。</w:t>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对有发热、咳嗽等症状的师生要迅速反应，第一时间报告医疗服务中心（联系人：谭梅芳，电话：13574093045），由医疗服务中心通知附属医院，立即进行医学观察和隔离以及转诊等后续处置，做到早发现、早报告、早诊断，早隔离。</w:t>
      </w:r>
    </w:p>
    <w:p w:rsidR="00FF6446" w:rsidRDefault="00FF6446" w:rsidP="00FF6446">
      <w:pPr>
        <w:widowControl/>
        <w:ind w:firstLine="630"/>
        <w:jc w:val="left"/>
        <w:rPr>
          <w:rFonts w:ascii="仿宋" w:eastAsia="仿宋" w:hAnsi="仿宋" w:cs="Times New Roman"/>
          <w:b/>
          <w:color w:val="000000" w:themeColor="text1"/>
          <w:kern w:val="0"/>
          <w:sz w:val="32"/>
          <w:szCs w:val="32"/>
        </w:rPr>
      </w:pPr>
      <w:r>
        <w:rPr>
          <w:rFonts w:ascii="仿宋" w:eastAsia="仿宋" w:hAnsi="仿宋" w:cs="Times New Roman" w:hint="eastAsia"/>
          <w:b/>
          <w:color w:val="000000" w:themeColor="text1"/>
          <w:kern w:val="0"/>
          <w:sz w:val="32"/>
          <w:szCs w:val="32"/>
        </w:rPr>
        <w:t>五、抓好课堂活动管理</w:t>
      </w:r>
    </w:p>
    <w:p w:rsidR="00FF6446" w:rsidRDefault="00FF6446" w:rsidP="00FF6446">
      <w:pPr>
        <w:widowControl/>
        <w:ind w:firstLine="630"/>
        <w:jc w:val="left"/>
        <w:rPr>
          <w:rFonts w:ascii="仿宋" w:eastAsia="仿宋" w:hAnsi="仿宋"/>
          <w:color w:val="000000" w:themeColor="text1"/>
          <w:sz w:val="32"/>
          <w:szCs w:val="32"/>
        </w:rPr>
      </w:pPr>
      <w:r>
        <w:rPr>
          <w:rFonts w:ascii="仿宋" w:eastAsia="仿宋" w:hAnsi="仿宋" w:hint="eastAsia"/>
          <w:color w:val="000000" w:themeColor="text1"/>
          <w:sz w:val="32"/>
          <w:szCs w:val="32"/>
        </w:rPr>
        <w:t>1、</w:t>
      </w:r>
      <w:r w:rsidR="00FA1F2A">
        <w:rPr>
          <w:rFonts w:ascii="仿宋" w:eastAsia="仿宋" w:hAnsi="仿宋" w:hint="eastAsia"/>
          <w:color w:val="000000" w:themeColor="text1"/>
          <w:sz w:val="32"/>
          <w:szCs w:val="32"/>
        </w:rPr>
        <w:t>春季开学后，适当调整校历及课堂作息时间，在校学生</w:t>
      </w:r>
      <w:r w:rsidR="00FA1F2A" w:rsidRPr="00FA1F2A">
        <w:rPr>
          <w:rFonts w:ascii="仿宋" w:eastAsia="仿宋" w:hAnsi="仿宋" w:hint="eastAsia"/>
          <w:color w:val="000000" w:themeColor="text1"/>
          <w:sz w:val="32"/>
          <w:szCs w:val="32"/>
        </w:rPr>
        <w:t>周六正常上课，只休星期天，每节</w:t>
      </w:r>
      <w:proofErr w:type="gramStart"/>
      <w:r w:rsidR="00FA1F2A" w:rsidRPr="00FA1F2A">
        <w:rPr>
          <w:rFonts w:ascii="仿宋" w:eastAsia="仿宋" w:hAnsi="仿宋" w:hint="eastAsia"/>
          <w:color w:val="000000" w:themeColor="text1"/>
          <w:sz w:val="32"/>
          <w:szCs w:val="32"/>
        </w:rPr>
        <w:t>课调整</w:t>
      </w:r>
      <w:proofErr w:type="gramEnd"/>
      <w:r w:rsidR="00FA1F2A" w:rsidRPr="00FA1F2A">
        <w:rPr>
          <w:rFonts w:ascii="仿宋" w:eastAsia="仿宋" w:hAnsi="仿宋" w:hint="eastAsia"/>
          <w:color w:val="000000" w:themeColor="text1"/>
          <w:sz w:val="32"/>
          <w:szCs w:val="32"/>
        </w:rPr>
        <w:t>为40分钟（确保学生错峰就餐），7月中旬学生考试结束后离校进入暑假。</w:t>
      </w:r>
    </w:p>
    <w:p w:rsidR="00FA1F2A" w:rsidRDefault="00FA1F2A" w:rsidP="00FA1F2A">
      <w:pPr>
        <w:widowControl/>
        <w:jc w:val="left"/>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5274310" cy="42398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ebp.jpg"/>
                    <pic:cNvPicPr/>
                  </pic:nvPicPr>
                  <pic:blipFill>
                    <a:blip r:embed="rId8">
                      <a:extLst>
                        <a:ext uri="{28A0092B-C50C-407E-A947-70E740481C1C}">
                          <a14:useLocalDpi xmlns:a14="http://schemas.microsoft.com/office/drawing/2010/main" val="0"/>
                        </a:ext>
                      </a:extLst>
                    </a:blip>
                    <a:stretch>
                      <a:fillRect/>
                    </a:stretch>
                  </pic:blipFill>
                  <pic:spPr>
                    <a:xfrm>
                      <a:off x="0" y="0"/>
                      <a:ext cx="5274310" cy="4239895"/>
                    </a:xfrm>
                    <a:prstGeom prst="rect">
                      <a:avLst/>
                    </a:prstGeom>
                  </pic:spPr>
                </pic:pic>
              </a:graphicData>
            </a:graphic>
          </wp:inline>
        </w:drawing>
      </w:r>
    </w:p>
    <w:p w:rsidR="00FF6446" w:rsidRDefault="00FF6446" w:rsidP="00FF6446">
      <w:pPr>
        <w:widowControl/>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2、疫情防控期间，上课</w:t>
      </w:r>
      <w:r w:rsidR="005A7C35">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师生</w:t>
      </w:r>
      <w:r w:rsidR="005A7C35">
        <w:rPr>
          <w:rFonts w:ascii="仿宋_GB2312" w:eastAsia="仿宋_GB2312" w:hAnsi="仿宋_GB2312" w:cs="仿宋_GB2312" w:hint="eastAsia"/>
          <w:sz w:val="32"/>
          <w:szCs w:val="32"/>
        </w:rPr>
        <w:t>必须</w:t>
      </w:r>
      <w:r>
        <w:rPr>
          <w:rFonts w:ascii="仿宋_GB2312" w:eastAsia="仿宋_GB2312" w:hAnsi="仿宋_GB2312" w:cs="仿宋_GB2312" w:hint="eastAsia"/>
          <w:sz w:val="32"/>
          <w:szCs w:val="32"/>
        </w:rPr>
        <w:t>佩戴口罩，就坐保持适当距离，就坐后</w:t>
      </w:r>
      <w:r w:rsidRPr="00A548BA">
        <w:rPr>
          <w:rFonts w:ascii="仿宋_GB2312" w:eastAsia="仿宋_GB2312" w:hAnsi="仿宋_GB2312" w:cs="仿宋_GB2312" w:hint="eastAsia"/>
          <w:sz w:val="32"/>
          <w:szCs w:val="32"/>
        </w:rPr>
        <w:t>不交头接耳</w:t>
      </w:r>
      <w:r>
        <w:rPr>
          <w:rFonts w:ascii="仿宋_GB2312" w:eastAsia="仿宋_GB2312" w:hAnsi="仿宋_GB2312" w:cs="仿宋_GB2312" w:hint="eastAsia"/>
          <w:sz w:val="32"/>
          <w:szCs w:val="32"/>
        </w:rPr>
        <w:t>，适当调整合班上课安排。</w:t>
      </w:r>
    </w:p>
    <w:p w:rsidR="00FF6446" w:rsidRDefault="00FF6446" w:rsidP="00FF6446">
      <w:pPr>
        <w:widowControl/>
        <w:ind w:firstLine="630"/>
        <w:jc w:val="left"/>
        <w:rPr>
          <w:rFonts w:ascii="仿宋" w:eastAsia="仿宋" w:hAnsi="仿宋"/>
          <w:bCs/>
          <w:color w:val="000000" w:themeColor="text1"/>
          <w:sz w:val="32"/>
          <w:szCs w:val="32"/>
        </w:rPr>
      </w:pPr>
      <w:r>
        <w:rPr>
          <w:rFonts w:ascii="仿宋" w:eastAsia="仿宋" w:hAnsi="仿宋" w:hint="eastAsia"/>
          <w:color w:val="000000" w:themeColor="text1"/>
          <w:sz w:val="32"/>
          <w:szCs w:val="32"/>
        </w:rPr>
        <w:t>3、各二级学院、班级要</w:t>
      </w:r>
      <w:r>
        <w:rPr>
          <w:rFonts w:ascii="仿宋" w:eastAsia="仿宋" w:hAnsi="仿宋"/>
          <w:bCs/>
          <w:color w:val="000000" w:themeColor="text1"/>
          <w:sz w:val="32"/>
          <w:szCs w:val="32"/>
        </w:rPr>
        <w:t>加强学生</w:t>
      </w:r>
      <w:r>
        <w:rPr>
          <w:rFonts w:ascii="仿宋" w:eastAsia="仿宋" w:hAnsi="仿宋" w:hint="eastAsia"/>
          <w:bCs/>
          <w:color w:val="000000" w:themeColor="text1"/>
          <w:sz w:val="32"/>
          <w:szCs w:val="32"/>
        </w:rPr>
        <w:t>课堂</w:t>
      </w:r>
      <w:r>
        <w:rPr>
          <w:rFonts w:ascii="仿宋" w:eastAsia="仿宋" w:hAnsi="仿宋"/>
          <w:bCs/>
          <w:color w:val="000000" w:themeColor="text1"/>
          <w:sz w:val="32"/>
          <w:szCs w:val="32"/>
        </w:rPr>
        <w:t>出勤管理</w:t>
      </w:r>
      <w:r>
        <w:rPr>
          <w:rFonts w:ascii="仿宋" w:eastAsia="仿宋" w:hAnsi="仿宋" w:hint="eastAsia"/>
          <w:bCs/>
          <w:color w:val="000000" w:themeColor="text1"/>
          <w:sz w:val="32"/>
          <w:szCs w:val="32"/>
        </w:rPr>
        <w:t>，</w:t>
      </w:r>
      <w:r>
        <w:rPr>
          <w:rFonts w:ascii="仿宋" w:eastAsia="仿宋" w:hAnsi="仿宋"/>
          <w:bCs/>
          <w:color w:val="000000" w:themeColor="text1"/>
          <w:sz w:val="32"/>
          <w:szCs w:val="32"/>
        </w:rPr>
        <w:t>对</w:t>
      </w:r>
      <w:r>
        <w:rPr>
          <w:rFonts w:ascii="仿宋" w:eastAsia="仿宋" w:hAnsi="仿宋" w:hint="eastAsia"/>
          <w:bCs/>
          <w:color w:val="000000" w:themeColor="text1"/>
          <w:sz w:val="32"/>
          <w:szCs w:val="32"/>
        </w:rPr>
        <w:t>无故</w:t>
      </w:r>
      <w:r>
        <w:rPr>
          <w:rFonts w:ascii="仿宋" w:eastAsia="仿宋" w:hAnsi="仿宋"/>
          <w:bCs/>
          <w:color w:val="000000" w:themeColor="text1"/>
          <w:sz w:val="32"/>
          <w:szCs w:val="32"/>
        </w:rPr>
        <w:t>迟到</w:t>
      </w:r>
      <w:r>
        <w:rPr>
          <w:rFonts w:ascii="仿宋" w:eastAsia="仿宋" w:hAnsi="仿宋" w:hint="eastAsia"/>
          <w:bCs/>
          <w:color w:val="000000" w:themeColor="text1"/>
          <w:sz w:val="32"/>
          <w:szCs w:val="32"/>
        </w:rPr>
        <w:t>、</w:t>
      </w:r>
      <w:r>
        <w:rPr>
          <w:rFonts w:ascii="仿宋" w:eastAsia="仿宋" w:hAnsi="仿宋"/>
          <w:bCs/>
          <w:color w:val="000000" w:themeColor="text1"/>
          <w:sz w:val="32"/>
          <w:szCs w:val="32"/>
        </w:rPr>
        <w:t>早退</w:t>
      </w:r>
      <w:r>
        <w:rPr>
          <w:rFonts w:ascii="仿宋" w:eastAsia="仿宋" w:hAnsi="仿宋" w:hint="eastAsia"/>
          <w:bCs/>
          <w:color w:val="000000" w:themeColor="text1"/>
          <w:sz w:val="32"/>
          <w:szCs w:val="32"/>
        </w:rPr>
        <w:t>、</w:t>
      </w:r>
      <w:r>
        <w:rPr>
          <w:rFonts w:ascii="仿宋" w:eastAsia="仿宋" w:hAnsi="仿宋"/>
          <w:bCs/>
          <w:color w:val="000000" w:themeColor="text1"/>
          <w:sz w:val="32"/>
          <w:szCs w:val="32"/>
        </w:rPr>
        <w:t>缺勤的学生每日进行汇总并通报处理</w:t>
      </w:r>
      <w:r>
        <w:rPr>
          <w:rFonts w:ascii="仿宋" w:eastAsia="仿宋" w:hAnsi="仿宋" w:hint="eastAsia"/>
          <w:bCs/>
          <w:color w:val="000000" w:themeColor="text1"/>
          <w:sz w:val="32"/>
          <w:szCs w:val="32"/>
        </w:rPr>
        <w:t>；建立</w:t>
      </w:r>
      <w:r>
        <w:rPr>
          <w:rFonts w:ascii="仿宋" w:eastAsia="仿宋" w:hAnsi="仿宋"/>
          <w:bCs/>
          <w:color w:val="000000" w:themeColor="text1"/>
          <w:sz w:val="32"/>
          <w:szCs w:val="32"/>
        </w:rPr>
        <w:t>因病缺勤登记、追踪</w:t>
      </w:r>
      <w:r>
        <w:rPr>
          <w:rFonts w:ascii="仿宋" w:eastAsia="仿宋" w:hAnsi="仿宋" w:hint="eastAsia"/>
          <w:bCs/>
          <w:color w:val="000000" w:themeColor="text1"/>
          <w:sz w:val="32"/>
          <w:szCs w:val="32"/>
        </w:rPr>
        <w:t>及日报</w:t>
      </w:r>
      <w:r>
        <w:rPr>
          <w:rFonts w:ascii="仿宋" w:eastAsia="仿宋" w:hAnsi="仿宋"/>
          <w:bCs/>
          <w:color w:val="000000" w:themeColor="text1"/>
          <w:sz w:val="32"/>
          <w:szCs w:val="32"/>
        </w:rPr>
        <w:t>制度</w:t>
      </w:r>
      <w:r>
        <w:rPr>
          <w:rFonts w:ascii="仿宋" w:eastAsia="仿宋" w:hAnsi="仿宋" w:hint="eastAsia"/>
          <w:bCs/>
          <w:color w:val="000000" w:themeColor="text1"/>
          <w:sz w:val="32"/>
          <w:szCs w:val="32"/>
        </w:rPr>
        <w:t>，每天下班前报学生工作处。</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 w:eastAsia="仿宋" w:hAnsi="仿宋" w:hint="eastAsia"/>
          <w:bCs/>
          <w:color w:val="000000" w:themeColor="text1"/>
          <w:sz w:val="32"/>
          <w:szCs w:val="32"/>
        </w:rPr>
        <w:t>4、疫情防控期间，不得组织大型学生活动，严格控制会议并做好防护（尽可能通过QQ、</w:t>
      </w:r>
      <w:proofErr w:type="gramStart"/>
      <w:r>
        <w:rPr>
          <w:rFonts w:ascii="仿宋" w:eastAsia="仿宋" w:hAnsi="仿宋" w:hint="eastAsia"/>
          <w:bCs/>
          <w:color w:val="000000" w:themeColor="text1"/>
          <w:sz w:val="32"/>
          <w:szCs w:val="32"/>
        </w:rPr>
        <w:t>微信等</w:t>
      </w:r>
      <w:proofErr w:type="gramEnd"/>
      <w:r>
        <w:rPr>
          <w:rFonts w:ascii="仿宋" w:eastAsia="仿宋" w:hAnsi="仿宋" w:hint="eastAsia"/>
          <w:bCs/>
          <w:color w:val="000000" w:themeColor="text1"/>
          <w:sz w:val="32"/>
          <w:szCs w:val="32"/>
        </w:rPr>
        <w:t>线上的方式传达）。</w:t>
      </w:r>
    </w:p>
    <w:p w:rsidR="00FF6446" w:rsidRDefault="00FF6446" w:rsidP="00FF6446">
      <w:pPr>
        <w:widowControl/>
        <w:ind w:firstLine="645"/>
        <w:jc w:val="lef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5、</w:t>
      </w:r>
      <w:r>
        <w:rPr>
          <w:rFonts w:ascii="仿宋" w:eastAsia="仿宋" w:hAnsi="仿宋" w:cs="宋体" w:hint="eastAsia"/>
          <w:color w:val="000000" w:themeColor="text1"/>
          <w:kern w:val="0"/>
          <w:sz w:val="32"/>
          <w:szCs w:val="32"/>
        </w:rPr>
        <w:t>疫情防控期学生在寝室进行晚自习，校院协同检查</w:t>
      </w:r>
      <w:r>
        <w:rPr>
          <w:rFonts w:ascii="仿宋" w:eastAsia="仿宋" w:hAnsi="仿宋" w:cs="Times New Roman" w:hint="eastAsia"/>
          <w:color w:val="000000" w:themeColor="text1"/>
          <w:kern w:val="0"/>
          <w:sz w:val="32"/>
          <w:szCs w:val="32"/>
        </w:rPr>
        <w:t>。</w:t>
      </w:r>
    </w:p>
    <w:p w:rsidR="00FF6446" w:rsidRDefault="00FF6446" w:rsidP="00FF6446">
      <w:pPr>
        <w:widowControl/>
        <w:ind w:firstLine="630"/>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六、注重学生心理疏导</w:t>
      </w:r>
    </w:p>
    <w:p w:rsidR="00FF6446" w:rsidRDefault="00FF6446" w:rsidP="00FF6446">
      <w:pPr>
        <w:widowControl/>
        <w:ind w:firstLine="645"/>
        <w:jc w:val="left"/>
        <w:rPr>
          <w:rFonts w:ascii="楷体" w:eastAsia="楷体" w:hAnsi="楷体"/>
          <w:bCs/>
          <w:color w:val="000000" w:themeColor="text1"/>
          <w:sz w:val="32"/>
          <w:szCs w:val="32"/>
        </w:rPr>
      </w:pPr>
      <w:r>
        <w:rPr>
          <w:rFonts w:ascii="仿宋" w:eastAsia="仿宋" w:hAnsi="仿宋" w:cs="宋体" w:hint="eastAsia"/>
          <w:color w:val="000000" w:themeColor="text1"/>
          <w:kern w:val="0"/>
          <w:sz w:val="32"/>
          <w:szCs w:val="32"/>
        </w:rPr>
        <w:t>1、全体学生：开学三天内由学生工作处组织班主任及心理委员培训，以班级为单位组织一次学生集体心理辅导。</w:t>
      </w:r>
    </w:p>
    <w:p w:rsidR="00FF6446" w:rsidRDefault="00FF6446" w:rsidP="00FF6446">
      <w:pPr>
        <w:pStyle w:val="a7"/>
        <w:widowControl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2、重点学生：开学第一周分校区由心理中心组织寒假住湖北、去过湖北及接触过涉</w:t>
      </w:r>
      <w:proofErr w:type="gramStart"/>
      <w:r>
        <w:rPr>
          <w:rFonts w:ascii="仿宋" w:eastAsia="仿宋" w:hAnsi="仿宋" w:hint="eastAsia"/>
          <w:color w:val="000000" w:themeColor="text1"/>
          <w:sz w:val="32"/>
          <w:szCs w:val="32"/>
        </w:rPr>
        <w:t>疫</w:t>
      </w:r>
      <w:proofErr w:type="gramEnd"/>
      <w:r>
        <w:rPr>
          <w:rFonts w:ascii="仿宋" w:eastAsia="仿宋" w:hAnsi="仿宋" w:hint="eastAsia"/>
          <w:color w:val="000000" w:themeColor="text1"/>
          <w:sz w:val="32"/>
          <w:szCs w:val="32"/>
        </w:rPr>
        <w:t>人员的学生进行心理辅导。</w:t>
      </w:r>
    </w:p>
    <w:p w:rsidR="00FF6446" w:rsidRDefault="00FF6446" w:rsidP="00FF6446">
      <w:pPr>
        <w:pStyle w:val="a7"/>
        <w:widowControl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3、开学后，向学生提供校</w:t>
      </w:r>
      <w:proofErr w:type="gramStart"/>
      <w:r>
        <w:rPr>
          <w:rFonts w:ascii="仿宋" w:eastAsia="仿宋" w:hAnsi="仿宋" w:hint="eastAsia"/>
          <w:color w:val="000000" w:themeColor="text1"/>
          <w:sz w:val="32"/>
          <w:szCs w:val="32"/>
        </w:rPr>
        <w:t>院心理</w:t>
      </w:r>
      <w:proofErr w:type="gramEnd"/>
      <w:r>
        <w:rPr>
          <w:rFonts w:ascii="仿宋" w:eastAsia="仿宋" w:hAnsi="仿宋" w:hint="eastAsia"/>
          <w:color w:val="000000" w:themeColor="text1"/>
          <w:sz w:val="32"/>
          <w:szCs w:val="32"/>
        </w:rPr>
        <w:t>电话辅导和网络辅导。</w:t>
      </w:r>
    </w:p>
    <w:tbl>
      <w:tblPr>
        <w:tblW w:w="89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3102"/>
        <w:gridCol w:w="2977"/>
      </w:tblGrid>
      <w:tr w:rsidR="00FF6446" w:rsidTr="001F3F24">
        <w:trPr>
          <w:trHeight w:val="526"/>
        </w:trPr>
        <w:tc>
          <w:tcPr>
            <w:tcW w:w="282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单  位</w:t>
            </w:r>
          </w:p>
        </w:tc>
        <w:tc>
          <w:tcPr>
            <w:tcW w:w="310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心理辅导电话</w:t>
            </w:r>
          </w:p>
        </w:tc>
        <w:tc>
          <w:tcPr>
            <w:tcW w:w="2977"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QQ网络辅导账号</w:t>
            </w:r>
          </w:p>
        </w:tc>
      </w:tr>
      <w:tr w:rsidR="00FF6446" w:rsidTr="001F3F24">
        <w:trPr>
          <w:trHeight w:val="693"/>
        </w:trPr>
        <w:tc>
          <w:tcPr>
            <w:tcW w:w="282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学生工作</w:t>
            </w:r>
            <w:proofErr w:type="gramStart"/>
            <w:r>
              <w:rPr>
                <w:rFonts w:ascii="仿宋" w:eastAsia="仿宋" w:hAnsi="仿宋" w:hint="eastAsia"/>
                <w:color w:val="000000" w:themeColor="text1"/>
                <w:sz w:val="28"/>
                <w:szCs w:val="28"/>
              </w:rPr>
              <w:t>处心理</w:t>
            </w:r>
            <w:proofErr w:type="gramEnd"/>
            <w:r>
              <w:rPr>
                <w:rFonts w:ascii="仿宋" w:eastAsia="仿宋" w:hAnsi="仿宋" w:hint="eastAsia"/>
                <w:color w:val="000000" w:themeColor="text1"/>
                <w:sz w:val="28"/>
                <w:szCs w:val="28"/>
              </w:rPr>
              <w:t>中心</w:t>
            </w:r>
          </w:p>
        </w:tc>
        <w:tc>
          <w:tcPr>
            <w:tcW w:w="310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58519055，赵老师</w:t>
            </w:r>
          </w:p>
        </w:tc>
        <w:tc>
          <w:tcPr>
            <w:tcW w:w="2977"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2397086948，赵老师</w:t>
            </w:r>
          </w:p>
        </w:tc>
      </w:tr>
      <w:tr w:rsidR="00FF6446" w:rsidTr="001F3F24">
        <w:trPr>
          <w:trHeight w:val="693"/>
        </w:trPr>
        <w:tc>
          <w:tcPr>
            <w:tcW w:w="282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临床学院</w:t>
            </w:r>
          </w:p>
        </w:tc>
        <w:tc>
          <w:tcPr>
            <w:tcW w:w="310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18711371667，郭老师</w:t>
            </w:r>
          </w:p>
        </w:tc>
        <w:tc>
          <w:tcPr>
            <w:tcW w:w="2977"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304986485，</w:t>
            </w:r>
            <w:r>
              <w:rPr>
                <w:rFonts w:ascii="仿宋" w:eastAsia="仿宋" w:hAnsi="仿宋" w:hint="eastAsia"/>
                <w:color w:val="000000" w:themeColor="text1"/>
                <w:sz w:val="28"/>
                <w:szCs w:val="28"/>
              </w:rPr>
              <w:t>王老师</w:t>
            </w:r>
          </w:p>
        </w:tc>
      </w:tr>
      <w:tr w:rsidR="00FF6446" w:rsidTr="001F3F24">
        <w:trPr>
          <w:trHeight w:val="693"/>
        </w:trPr>
        <w:tc>
          <w:tcPr>
            <w:tcW w:w="282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护理学院（本部）</w:t>
            </w:r>
          </w:p>
        </w:tc>
        <w:tc>
          <w:tcPr>
            <w:tcW w:w="310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18273223196，</w:t>
            </w:r>
            <w:r>
              <w:rPr>
                <w:rFonts w:ascii="仿宋" w:eastAsia="仿宋" w:hAnsi="仿宋"/>
                <w:color w:val="000000" w:themeColor="text1"/>
                <w:sz w:val="28"/>
                <w:szCs w:val="28"/>
              </w:rPr>
              <w:t>陈老师</w:t>
            </w:r>
          </w:p>
        </w:tc>
        <w:tc>
          <w:tcPr>
            <w:tcW w:w="2977"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515576832</w:t>
            </w:r>
            <w:r>
              <w:rPr>
                <w:rFonts w:ascii="仿宋" w:eastAsia="仿宋" w:hAnsi="仿宋" w:hint="eastAsia"/>
                <w:color w:val="000000" w:themeColor="text1"/>
                <w:sz w:val="28"/>
                <w:szCs w:val="28"/>
              </w:rPr>
              <w:t>，</w:t>
            </w:r>
            <w:r>
              <w:rPr>
                <w:rFonts w:ascii="仿宋" w:eastAsia="仿宋" w:hAnsi="仿宋"/>
                <w:color w:val="000000" w:themeColor="text1"/>
                <w:sz w:val="28"/>
                <w:szCs w:val="28"/>
              </w:rPr>
              <w:t>向老师</w:t>
            </w:r>
          </w:p>
        </w:tc>
      </w:tr>
      <w:tr w:rsidR="00FF6446" w:rsidTr="001F3F24">
        <w:trPr>
          <w:trHeight w:val="693"/>
        </w:trPr>
        <w:tc>
          <w:tcPr>
            <w:tcW w:w="282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护理学院（河西）</w:t>
            </w:r>
          </w:p>
        </w:tc>
        <w:tc>
          <w:tcPr>
            <w:tcW w:w="310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58397256，刘老师</w:t>
            </w:r>
          </w:p>
        </w:tc>
        <w:tc>
          <w:tcPr>
            <w:tcW w:w="2977"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595632170，</w:t>
            </w:r>
            <w:proofErr w:type="gramStart"/>
            <w:r>
              <w:rPr>
                <w:rFonts w:ascii="仿宋" w:eastAsia="仿宋" w:hAnsi="仿宋" w:hint="eastAsia"/>
                <w:color w:val="000000" w:themeColor="text1"/>
                <w:sz w:val="28"/>
                <w:szCs w:val="28"/>
              </w:rPr>
              <w:t>还</w:t>
            </w:r>
            <w:r>
              <w:rPr>
                <w:rFonts w:ascii="仿宋" w:eastAsia="仿宋" w:hAnsi="仿宋"/>
                <w:color w:val="000000" w:themeColor="text1"/>
                <w:sz w:val="28"/>
                <w:szCs w:val="28"/>
              </w:rPr>
              <w:t>老师</w:t>
            </w:r>
            <w:proofErr w:type="gramEnd"/>
          </w:p>
        </w:tc>
      </w:tr>
      <w:tr w:rsidR="00FF6446" w:rsidTr="001F3F24">
        <w:trPr>
          <w:trHeight w:val="693"/>
        </w:trPr>
        <w:tc>
          <w:tcPr>
            <w:tcW w:w="282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医技学院</w:t>
            </w:r>
          </w:p>
        </w:tc>
        <w:tc>
          <w:tcPr>
            <w:tcW w:w="310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13617319822</w:t>
            </w:r>
            <w:r>
              <w:rPr>
                <w:rFonts w:ascii="仿宋" w:eastAsia="仿宋" w:hAnsi="仿宋" w:hint="eastAsia"/>
                <w:color w:val="000000" w:themeColor="text1"/>
                <w:sz w:val="28"/>
                <w:szCs w:val="28"/>
              </w:rPr>
              <w:t>，</w:t>
            </w:r>
            <w:r>
              <w:rPr>
                <w:rFonts w:ascii="仿宋" w:eastAsia="仿宋" w:hAnsi="仿宋"/>
                <w:color w:val="000000" w:themeColor="text1"/>
                <w:sz w:val="28"/>
                <w:szCs w:val="28"/>
              </w:rPr>
              <w:t>蔡老师</w:t>
            </w:r>
          </w:p>
        </w:tc>
        <w:tc>
          <w:tcPr>
            <w:tcW w:w="2977"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331201597</w:t>
            </w:r>
            <w:r>
              <w:rPr>
                <w:rFonts w:ascii="仿宋" w:eastAsia="仿宋" w:hAnsi="仿宋" w:hint="eastAsia"/>
                <w:color w:val="000000" w:themeColor="text1"/>
                <w:sz w:val="28"/>
                <w:szCs w:val="28"/>
              </w:rPr>
              <w:t>，</w:t>
            </w:r>
            <w:r>
              <w:rPr>
                <w:rFonts w:ascii="仿宋" w:eastAsia="仿宋" w:hAnsi="仿宋"/>
                <w:color w:val="000000" w:themeColor="text1"/>
                <w:sz w:val="28"/>
                <w:szCs w:val="28"/>
              </w:rPr>
              <w:t>周老师</w:t>
            </w:r>
          </w:p>
        </w:tc>
      </w:tr>
      <w:tr w:rsidR="00FF6446" w:rsidTr="001F3F24">
        <w:trPr>
          <w:trHeight w:val="693"/>
        </w:trPr>
        <w:tc>
          <w:tcPr>
            <w:tcW w:w="282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医</w:t>
            </w:r>
            <w:proofErr w:type="gramEnd"/>
            <w:r>
              <w:rPr>
                <w:rFonts w:ascii="仿宋" w:eastAsia="仿宋" w:hAnsi="仿宋" w:hint="eastAsia"/>
                <w:color w:val="000000" w:themeColor="text1"/>
                <w:sz w:val="28"/>
                <w:szCs w:val="28"/>
              </w:rPr>
              <w:t>管学院</w:t>
            </w:r>
          </w:p>
        </w:tc>
        <w:tc>
          <w:tcPr>
            <w:tcW w:w="3102"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58519059</w:t>
            </w:r>
            <w:r>
              <w:rPr>
                <w:rFonts w:ascii="仿宋" w:eastAsia="仿宋" w:hAnsi="仿宋" w:hint="eastAsia"/>
                <w:color w:val="000000" w:themeColor="text1"/>
                <w:sz w:val="28"/>
                <w:szCs w:val="28"/>
              </w:rPr>
              <w:t>，</w:t>
            </w:r>
            <w:r>
              <w:rPr>
                <w:rFonts w:ascii="仿宋" w:eastAsia="仿宋" w:hAnsi="仿宋"/>
                <w:color w:val="000000" w:themeColor="text1"/>
                <w:sz w:val="28"/>
                <w:szCs w:val="28"/>
              </w:rPr>
              <w:t>李老师</w:t>
            </w:r>
          </w:p>
        </w:tc>
        <w:tc>
          <w:tcPr>
            <w:tcW w:w="2977" w:type="dxa"/>
            <w:vAlign w:val="center"/>
          </w:tcPr>
          <w:p w:rsidR="00FF6446" w:rsidRDefault="00FF6446" w:rsidP="00213339">
            <w:pPr>
              <w:pStyle w:val="a7"/>
              <w:widowControl w:val="0"/>
              <w:spacing w:before="0" w:beforeAutospacing="0" w:after="0" w:afterAutospacing="0" w:line="52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352303554</w:t>
            </w:r>
            <w:r>
              <w:rPr>
                <w:rFonts w:ascii="仿宋" w:eastAsia="仿宋" w:hAnsi="仿宋" w:hint="eastAsia"/>
                <w:color w:val="000000" w:themeColor="text1"/>
                <w:sz w:val="28"/>
                <w:szCs w:val="28"/>
              </w:rPr>
              <w:t>，</w:t>
            </w:r>
            <w:r>
              <w:rPr>
                <w:rFonts w:ascii="仿宋" w:eastAsia="仿宋" w:hAnsi="仿宋"/>
                <w:color w:val="000000" w:themeColor="text1"/>
                <w:sz w:val="28"/>
                <w:szCs w:val="28"/>
              </w:rPr>
              <w:t>赖老师</w:t>
            </w:r>
          </w:p>
        </w:tc>
      </w:tr>
    </w:tbl>
    <w:p w:rsidR="00FF6446" w:rsidRDefault="00FF6446" w:rsidP="00FF6446">
      <w:pPr>
        <w:widowControl/>
        <w:ind w:firstLine="645"/>
        <w:jc w:val="left"/>
        <w:rPr>
          <w:rFonts w:ascii="仿宋" w:eastAsia="仿宋" w:hAnsi="仿宋" w:cs="Times New Roman"/>
          <w:b/>
          <w:color w:val="000000" w:themeColor="text1"/>
          <w:kern w:val="0"/>
          <w:sz w:val="32"/>
          <w:szCs w:val="32"/>
        </w:rPr>
      </w:pPr>
      <w:r>
        <w:rPr>
          <w:rFonts w:ascii="仿宋" w:eastAsia="仿宋" w:hAnsi="仿宋" w:cs="Times New Roman" w:hint="eastAsia"/>
          <w:b/>
          <w:color w:val="000000" w:themeColor="text1"/>
          <w:kern w:val="0"/>
          <w:sz w:val="32"/>
          <w:szCs w:val="32"/>
        </w:rPr>
        <w:lastRenderedPageBreak/>
        <w:t>七、加强学习生活指导</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1、报到当天和开学第一天，组织全体在校学生进行教室、寝室卫生大扫除，并配合学校做好教室、寝室消毒工作；每周进行一次教室、寝室及校园公共卫生大扫除并组织检查。</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_GB2312" w:eastAsia="仿宋_GB2312" w:hAnsi="仿宋_GB2312" w:cs="仿宋_GB2312" w:hint="eastAsia"/>
          <w:bCs/>
          <w:sz w:val="32"/>
          <w:szCs w:val="32"/>
        </w:rPr>
        <w:t>学生进入食堂、上课及到校园公共场</w:t>
      </w:r>
      <w:r>
        <w:rPr>
          <w:rFonts w:ascii="仿宋_GB2312" w:eastAsia="仿宋_GB2312" w:hAnsi="仿宋_GB2312" w:cs="仿宋_GB2312" w:hint="eastAsia"/>
          <w:sz w:val="32"/>
          <w:szCs w:val="32"/>
        </w:rPr>
        <w:t>所</w:t>
      </w:r>
      <w:r>
        <w:rPr>
          <w:rFonts w:ascii="仿宋_GB2312" w:eastAsia="仿宋_GB2312" w:hAnsi="仿宋_GB2312" w:cs="仿宋_GB2312" w:hint="eastAsia"/>
          <w:bCs/>
          <w:sz w:val="32"/>
          <w:szCs w:val="32"/>
        </w:rPr>
        <w:t>应佩戴口罩，</w:t>
      </w:r>
      <w:r>
        <w:rPr>
          <w:rFonts w:ascii="仿宋_GB2312" w:eastAsia="仿宋_GB2312" w:hAnsi="仿宋_GB2312" w:cs="仿宋_GB2312" w:hint="eastAsia"/>
          <w:sz w:val="32"/>
          <w:szCs w:val="32"/>
        </w:rPr>
        <w:t>人与人之间间隔不超过1米</w:t>
      </w:r>
      <w:r>
        <w:rPr>
          <w:rFonts w:ascii="仿宋_GB2312" w:eastAsia="仿宋_GB2312" w:hAnsi="仿宋_GB2312" w:cs="仿宋_GB2312" w:hint="eastAsia"/>
          <w:bCs/>
          <w:sz w:val="32"/>
          <w:szCs w:val="32"/>
        </w:rPr>
        <w:t>时必须佩戴口罩；</w:t>
      </w:r>
      <w:r>
        <w:rPr>
          <w:rFonts w:ascii="仿宋_GB2312" w:eastAsia="仿宋_GB2312" w:hAnsi="仿宋_GB2312" w:cs="仿宋_GB2312" w:hint="eastAsia"/>
          <w:bCs/>
          <w:color w:val="000000" w:themeColor="text1"/>
          <w:sz w:val="32"/>
          <w:szCs w:val="32"/>
        </w:rPr>
        <w:t>开学后学校将为每名学生配备5个口罩，学生返校前应尽量多自备口罩。</w:t>
      </w:r>
    </w:p>
    <w:p w:rsidR="00FF6446" w:rsidRDefault="00FF6446" w:rsidP="00FF6446">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3、各二级学院和宿舍管理科要</w:t>
      </w:r>
      <w:r>
        <w:rPr>
          <w:rFonts w:ascii="仿宋" w:eastAsia="仿宋" w:hAnsi="仿宋" w:cs="仿宋_GB2312"/>
          <w:color w:val="000000" w:themeColor="text1"/>
          <w:sz w:val="32"/>
          <w:szCs w:val="32"/>
        </w:rPr>
        <w:t>督促各教室</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寝室每天至少开门窗</w:t>
      </w:r>
      <w:r>
        <w:rPr>
          <w:rFonts w:ascii="仿宋" w:eastAsia="仿宋" w:hAnsi="仿宋" w:cs="仿宋_GB2312" w:hint="eastAsia"/>
          <w:color w:val="000000" w:themeColor="text1"/>
          <w:sz w:val="32"/>
          <w:szCs w:val="32"/>
        </w:rPr>
        <w:t>3</w:t>
      </w:r>
      <w:r>
        <w:rPr>
          <w:rFonts w:ascii="仿宋" w:eastAsia="仿宋" w:hAnsi="仿宋" w:cs="仿宋_GB2312"/>
          <w:color w:val="000000" w:themeColor="text1"/>
          <w:sz w:val="32"/>
          <w:szCs w:val="32"/>
        </w:rPr>
        <w:t>次</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每次在3</w:t>
      </w:r>
      <w:r>
        <w:rPr>
          <w:rFonts w:ascii="仿宋" w:eastAsia="仿宋" w:hAnsi="仿宋" w:cs="仿宋_GB2312" w:hint="eastAsia"/>
          <w:color w:val="000000" w:themeColor="text1"/>
          <w:sz w:val="32"/>
          <w:szCs w:val="32"/>
        </w:rPr>
        <w:t>0分钟</w:t>
      </w:r>
      <w:r>
        <w:rPr>
          <w:rFonts w:ascii="仿宋" w:eastAsia="仿宋" w:hAnsi="仿宋" w:cs="仿宋_GB2312"/>
          <w:color w:val="000000" w:themeColor="text1"/>
          <w:sz w:val="32"/>
          <w:szCs w:val="32"/>
        </w:rPr>
        <w:t>以上</w:t>
      </w:r>
      <w:r>
        <w:rPr>
          <w:rFonts w:ascii="仿宋" w:eastAsia="仿宋" w:hAnsi="仿宋" w:cs="仿宋_GB2312" w:hint="eastAsia"/>
          <w:color w:val="000000" w:themeColor="text1"/>
          <w:sz w:val="32"/>
          <w:szCs w:val="32"/>
        </w:rPr>
        <w:t>。</w:t>
      </w:r>
      <w:r w:rsidR="00FA1F2A">
        <w:rPr>
          <w:rFonts w:ascii="仿宋" w:eastAsia="仿宋" w:hAnsi="仿宋" w:cs="仿宋_GB2312" w:hint="eastAsia"/>
          <w:color w:val="000000" w:themeColor="text1"/>
          <w:sz w:val="32"/>
          <w:szCs w:val="32"/>
        </w:rPr>
        <w:t>返校前学生要理好发，返校后勤洗脸、洗手、漱口、洗热水澡</w:t>
      </w:r>
      <w:r w:rsidR="00FA1F2A" w:rsidRPr="00FA1F2A">
        <w:rPr>
          <w:rFonts w:ascii="仿宋" w:eastAsia="仿宋" w:hAnsi="仿宋" w:cs="仿宋_GB2312" w:hint="eastAsia"/>
          <w:color w:val="000000" w:themeColor="text1"/>
          <w:sz w:val="32"/>
          <w:szCs w:val="32"/>
        </w:rPr>
        <w:t>和</w:t>
      </w:r>
      <w:proofErr w:type="gramStart"/>
      <w:r w:rsidR="00FA1F2A">
        <w:rPr>
          <w:rFonts w:ascii="仿宋" w:eastAsia="仿宋" w:hAnsi="仿宋" w:cs="仿宋_GB2312" w:hint="eastAsia"/>
          <w:color w:val="000000" w:themeColor="text1"/>
          <w:sz w:val="32"/>
          <w:szCs w:val="32"/>
        </w:rPr>
        <w:t>换洗床</w:t>
      </w:r>
      <w:r w:rsidR="00FA1F2A" w:rsidRPr="00FA1F2A">
        <w:rPr>
          <w:rFonts w:ascii="仿宋" w:eastAsia="仿宋" w:hAnsi="仿宋" w:cs="仿宋_GB2312" w:hint="eastAsia"/>
          <w:color w:val="000000" w:themeColor="text1"/>
          <w:sz w:val="32"/>
          <w:szCs w:val="32"/>
        </w:rPr>
        <w:t>品</w:t>
      </w:r>
      <w:r w:rsidR="00FA1F2A">
        <w:rPr>
          <w:rFonts w:ascii="仿宋" w:eastAsia="仿宋" w:hAnsi="仿宋" w:cs="仿宋_GB2312" w:hint="eastAsia"/>
          <w:color w:val="000000" w:themeColor="text1"/>
          <w:sz w:val="32"/>
          <w:szCs w:val="32"/>
        </w:rPr>
        <w:t>衣服</w:t>
      </w:r>
      <w:proofErr w:type="gramEnd"/>
      <w:r w:rsidR="00FA1F2A" w:rsidRPr="00FA1F2A">
        <w:rPr>
          <w:rFonts w:ascii="仿宋" w:eastAsia="仿宋" w:hAnsi="仿宋" w:cs="仿宋_GB2312" w:hint="eastAsia"/>
          <w:color w:val="000000" w:themeColor="text1"/>
          <w:sz w:val="32"/>
          <w:szCs w:val="32"/>
        </w:rPr>
        <w:t>。</w:t>
      </w:r>
    </w:p>
    <w:p w:rsidR="00FF6446" w:rsidRDefault="00FF6446" w:rsidP="00FF6446">
      <w:pPr>
        <w:widowControl/>
        <w:ind w:firstLine="63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4、疫情防控期间，住宿学生不得外出，</w:t>
      </w:r>
      <w:r>
        <w:rPr>
          <w:rFonts w:ascii="Times New Roman" w:eastAsia="仿宋_GB2312" w:hAnsi="Times New Roman"/>
          <w:sz w:val="32"/>
          <w:szCs w:val="32"/>
        </w:rPr>
        <w:t>节假日、休息日原则上暂不返家。</w:t>
      </w:r>
      <w:r>
        <w:rPr>
          <w:rFonts w:ascii="仿宋" w:eastAsia="仿宋" w:hAnsi="仿宋" w:cs="宋体" w:hint="eastAsia"/>
          <w:color w:val="000000" w:themeColor="text1"/>
          <w:kern w:val="0"/>
          <w:sz w:val="32"/>
          <w:szCs w:val="32"/>
        </w:rPr>
        <w:t>特殊情况需凭专用请假条通行(需报班主任、二级学院、学生工作处、分管校领导签字同意）。走读学生由二级学院统计、学生工作处统一发放走读生证明。</w:t>
      </w:r>
    </w:p>
    <w:p w:rsidR="00FF6446" w:rsidRDefault="00FF6446" w:rsidP="00FF6446">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w:t>
      </w:r>
      <w:r w:rsidR="005F58A2">
        <w:rPr>
          <w:rFonts w:ascii="仿宋" w:eastAsia="仿宋" w:hAnsi="仿宋" w:cs="宋体" w:hint="eastAsia"/>
          <w:color w:val="000000" w:themeColor="text1"/>
          <w:kern w:val="0"/>
          <w:sz w:val="32"/>
          <w:szCs w:val="32"/>
        </w:rPr>
        <w:t>、为保证食堂公共卫生、</w:t>
      </w:r>
      <w:r>
        <w:rPr>
          <w:rFonts w:ascii="仿宋" w:eastAsia="仿宋" w:hAnsi="仿宋" w:cs="宋体" w:hint="eastAsia"/>
          <w:color w:val="000000" w:themeColor="text1"/>
          <w:kern w:val="0"/>
          <w:sz w:val="32"/>
          <w:szCs w:val="32"/>
        </w:rPr>
        <w:t>文明就餐，</w:t>
      </w:r>
      <w:r w:rsidR="005F58A2">
        <w:rPr>
          <w:rFonts w:ascii="仿宋" w:eastAsia="仿宋" w:hAnsi="仿宋" w:cs="宋体"/>
          <w:color w:val="000000" w:themeColor="text1"/>
          <w:kern w:val="0"/>
          <w:sz w:val="32"/>
          <w:szCs w:val="32"/>
        </w:rPr>
        <w:t>学生就餐排队</w:t>
      </w:r>
      <w:r>
        <w:rPr>
          <w:rFonts w:ascii="仿宋" w:eastAsia="仿宋" w:hAnsi="仿宋" w:cs="宋体"/>
          <w:color w:val="000000" w:themeColor="text1"/>
          <w:kern w:val="0"/>
          <w:sz w:val="32"/>
          <w:szCs w:val="32"/>
        </w:rPr>
        <w:t>应佩戴口罩</w:t>
      </w:r>
      <w:r w:rsidR="005F58A2">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与他人尽量保持一定距离</w:t>
      </w:r>
      <w:r w:rsidR="005F58A2">
        <w:rPr>
          <w:rFonts w:ascii="仿宋" w:eastAsia="仿宋" w:hAnsi="仿宋" w:cs="宋体" w:hint="eastAsia"/>
          <w:color w:val="000000" w:themeColor="text1"/>
          <w:kern w:val="0"/>
          <w:sz w:val="32"/>
          <w:szCs w:val="32"/>
        </w:rPr>
        <w:t>；开学前各</w:t>
      </w:r>
      <w:r>
        <w:rPr>
          <w:rFonts w:ascii="仿宋" w:eastAsia="仿宋" w:hAnsi="仿宋" w:cs="宋体" w:hint="eastAsia"/>
          <w:color w:val="000000" w:themeColor="text1"/>
          <w:kern w:val="0"/>
          <w:sz w:val="32"/>
          <w:szCs w:val="32"/>
        </w:rPr>
        <w:t>二级学院通过班级QQ群等告知学生必须自备餐盒</w:t>
      </w:r>
      <w:r w:rsidR="005F58A2" w:rsidRPr="005F58A2">
        <w:rPr>
          <w:rFonts w:ascii="仿宋" w:eastAsia="仿宋" w:hAnsi="仿宋" w:cs="宋体" w:hint="eastAsia"/>
          <w:color w:val="000000" w:themeColor="text1"/>
          <w:kern w:val="0"/>
          <w:sz w:val="32"/>
          <w:szCs w:val="32"/>
        </w:rPr>
        <w:t>（食堂提供一次性打包餐盒，但需收取成本费）</w:t>
      </w:r>
      <w:r>
        <w:rPr>
          <w:rFonts w:ascii="仿宋" w:eastAsia="仿宋" w:hAnsi="仿宋" w:cs="宋体" w:hint="eastAsia"/>
          <w:color w:val="000000" w:themeColor="text1"/>
          <w:kern w:val="0"/>
          <w:sz w:val="32"/>
          <w:szCs w:val="32"/>
        </w:rPr>
        <w:t>，打饭后可回寝室分散就餐；就餐不要对坐、不要交谈，防止面对面传播；严禁携带一次性餐盒、塑料袋装食品进寝室，防止二次污染。</w:t>
      </w:r>
      <w:r w:rsidR="005F58A2">
        <w:rPr>
          <w:rFonts w:ascii="仿宋" w:eastAsia="仿宋" w:hAnsi="仿宋" w:cs="宋体" w:hint="eastAsia"/>
          <w:color w:val="000000" w:themeColor="text1"/>
          <w:kern w:val="0"/>
          <w:sz w:val="32"/>
          <w:szCs w:val="32"/>
        </w:rPr>
        <w:t>实施错峰就餐：</w:t>
      </w:r>
    </w:p>
    <w:p w:rsidR="005F58A2" w:rsidRDefault="005F58A2" w:rsidP="005F58A2">
      <w:pPr>
        <w:widowControl/>
        <w:jc w:val="left"/>
        <w:rPr>
          <w:rFonts w:ascii="仿宋" w:eastAsia="仿宋" w:hAnsi="仿宋" w:cs="宋体"/>
          <w:color w:val="000000" w:themeColor="text1"/>
          <w:kern w:val="0"/>
          <w:sz w:val="32"/>
          <w:szCs w:val="32"/>
        </w:rPr>
      </w:pPr>
      <w:r>
        <w:rPr>
          <w:rFonts w:ascii="仿宋" w:eastAsia="仿宋" w:hAnsi="仿宋" w:cs="宋体"/>
          <w:noProof/>
          <w:color w:val="000000" w:themeColor="text1"/>
          <w:kern w:val="0"/>
          <w:sz w:val="32"/>
          <w:szCs w:val="32"/>
        </w:rPr>
        <w:lastRenderedPageBreak/>
        <w:drawing>
          <wp:inline distT="0" distB="0" distL="0" distR="0">
            <wp:extent cx="5274310" cy="402145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9">
                      <a:extLst>
                        <a:ext uri="{28A0092B-C50C-407E-A947-70E740481C1C}">
                          <a14:useLocalDpi xmlns:a14="http://schemas.microsoft.com/office/drawing/2010/main" val="0"/>
                        </a:ext>
                      </a:extLst>
                    </a:blip>
                    <a:stretch>
                      <a:fillRect/>
                    </a:stretch>
                  </pic:blipFill>
                  <pic:spPr>
                    <a:xfrm>
                      <a:off x="0" y="0"/>
                      <a:ext cx="5274310" cy="4021455"/>
                    </a:xfrm>
                    <a:prstGeom prst="rect">
                      <a:avLst/>
                    </a:prstGeom>
                  </pic:spPr>
                </pic:pic>
              </a:graphicData>
            </a:graphic>
          </wp:inline>
        </w:drawing>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6、严格宿舍门禁管理、加强宿舍卫生管理；宿舍管理科每晚11点前向二级学院通报缺寝晚归及寝室卫生情况。</w:t>
      </w:r>
    </w:p>
    <w:p w:rsidR="00FF6446" w:rsidRDefault="00FF6446" w:rsidP="00FF6446">
      <w:pPr>
        <w:widowControl/>
        <w:ind w:firstLine="645"/>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w:t>
      </w:r>
      <w:r>
        <w:rPr>
          <w:rFonts w:ascii="Times New Roman" w:eastAsia="仿宋_GB2312" w:hAnsi="Times New Roman"/>
          <w:sz w:val="32"/>
          <w:szCs w:val="32"/>
        </w:rPr>
        <w:t>学生就寝时</w:t>
      </w:r>
      <w:r>
        <w:rPr>
          <w:rFonts w:ascii="Times New Roman" w:eastAsia="仿宋_GB2312" w:hAnsi="Times New Roman" w:hint="eastAsia"/>
          <w:sz w:val="32"/>
          <w:szCs w:val="32"/>
        </w:rPr>
        <w:t>必须</w:t>
      </w:r>
      <w:r>
        <w:rPr>
          <w:rFonts w:ascii="Times New Roman" w:eastAsia="仿宋_GB2312" w:hAnsi="Times New Roman"/>
          <w:sz w:val="32"/>
          <w:szCs w:val="32"/>
        </w:rPr>
        <w:t>一人一床，</w:t>
      </w:r>
      <w:r>
        <w:rPr>
          <w:rFonts w:ascii="Times New Roman" w:eastAsia="仿宋_GB2312" w:hAnsi="Times New Roman" w:hint="eastAsia"/>
          <w:sz w:val="32"/>
          <w:szCs w:val="32"/>
        </w:rPr>
        <w:t>并</w:t>
      </w:r>
      <w:r>
        <w:rPr>
          <w:rFonts w:ascii="Times New Roman" w:eastAsia="仿宋_GB2312" w:hAnsi="Times New Roman"/>
          <w:sz w:val="32"/>
          <w:szCs w:val="32"/>
        </w:rPr>
        <w:t>保持</w:t>
      </w:r>
      <w:r>
        <w:rPr>
          <w:rFonts w:ascii="Times New Roman" w:eastAsia="仿宋_GB2312" w:hAnsi="Times New Roman" w:hint="eastAsia"/>
          <w:sz w:val="32"/>
          <w:szCs w:val="32"/>
        </w:rPr>
        <w:t>枕头</w:t>
      </w:r>
      <w:r>
        <w:rPr>
          <w:rFonts w:ascii="Times New Roman" w:eastAsia="仿宋_GB2312" w:hAnsi="Times New Roman"/>
          <w:sz w:val="32"/>
          <w:szCs w:val="32"/>
        </w:rPr>
        <w:t>朝同一方向。</w:t>
      </w:r>
    </w:p>
    <w:p w:rsidR="00FF6446" w:rsidRDefault="00FF6446" w:rsidP="00FF6446">
      <w:pPr>
        <w:widowControl/>
        <w:ind w:firstLine="645"/>
        <w:jc w:val="left"/>
        <w:rPr>
          <w:rFonts w:ascii="仿宋" w:eastAsia="仿宋" w:hAnsi="仿宋" w:cs="Times New Roman"/>
          <w:color w:val="000000" w:themeColor="text1"/>
          <w:kern w:val="0"/>
          <w:sz w:val="32"/>
          <w:szCs w:val="32"/>
        </w:rPr>
      </w:pPr>
      <w:r>
        <w:rPr>
          <w:rFonts w:ascii="仿宋" w:eastAsia="仿宋" w:hAnsi="仿宋" w:cs="宋体" w:hint="eastAsia"/>
          <w:color w:val="000000" w:themeColor="text1"/>
          <w:kern w:val="0"/>
          <w:sz w:val="32"/>
          <w:szCs w:val="32"/>
        </w:rPr>
        <w:t>8、</w:t>
      </w:r>
      <w:r>
        <w:rPr>
          <w:rFonts w:ascii="仿宋" w:eastAsia="仿宋" w:hAnsi="仿宋" w:cs="Times New Roman" w:hint="eastAsia"/>
          <w:color w:val="000000" w:themeColor="text1"/>
          <w:kern w:val="0"/>
          <w:sz w:val="32"/>
          <w:szCs w:val="32"/>
        </w:rPr>
        <w:t>加强校园文明劝导，严禁在教学楼内进餐、吸烟等。</w:t>
      </w:r>
    </w:p>
    <w:p w:rsidR="009814ED" w:rsidRDefault="009814ED" w:rsidP="00FF6446">
      <w:pPr>
        <w:widowControl/>
        <w:ind w:firstLine="645"/>
        <w:jc w:val="lef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9、疫情防控期，学校将保障</w:t>
      </w:r>
      <w:r w:rsidRPr="009814ED">
        <w:rPr>
          <w:rFonts w:ascii="仿宋" w:eastAsia="仿宋" w:hAnsi="仿宋" w:cs="Times New Roman" w:hint="eastAsia"/>
          <w:color w:val="000000" w:themeColor="text1"/>
          <w:kern w:val="0"/>
          <w:sz w:val="32"/>
          <w:szCs w:val="32"/>
        </w:rPr>
        <w:t>收发快递、理发等需求。</w:t>
      </w:r>
    </w:p>
    <w:p w:rsidR="00FF6446" w:rsidRDefault="009814ED" w:rsidP="00FF6446">
      <w:pPr>
        <w:widowControl/>
        <w:ind w:firstLine="63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10</w:t>
      </w:r>
      <w:r w:rsidR="00FF6446">
        <w:rPr>
          <w:rFonts w:ascii="仿宋" w:eastAsia="仿宋" w:hAnsi="仿宋" w:cs="宋体" w:hint="eastAsia"/>
          <w:color w:val="000000" w:themeColor="text1"/>
          <w:kern w:val="0"/>
          <w:sz w:val="32"/>
          <w:szCs w:val="32"/>
        </w:rPr>
        <w:t>、鼓励学生自主进行室外体育锻炼活动，增强体质。</w:t>
      </w:r>
    </w:p>
    <w:p w:rsidR="00FF6446" w:rsidRDefault="00FF6446" w:rsidP="00FF6446">
      <w:pPr>
        <w:widowControl/>
        <w:ind w:firstLine="645"/>
        <w:jc w:val="left"/>
        <w:rPr>
          <w:rFonts w:ascii="仿宋" w:eastAsia="仿宋" w:hAnsi="仿宋" w:cs="Times New Roman"/>
          <w:b/>
          <w:color w:val="000000" w:themeColor="text1"/>
          <w:kern w:val="0"/>
          <w:sz w:val="32"/>
          <w:szCs w:val="32"/>
        </w:rPr>
      </w:pPr>
      <w:r>
        <w:rPr>
          <w:rFonts w:ascii="仿宋" w:eastAsia="仿宋" w:hAnsi="仿宋" w:cs="Times New Roman" w:hint="eastAsia"/>
          <w:b/>
          <w:color w:val="000000" w:themeColor="text1"/>
          <w:kern w:val="0"/>
          <w:sz w:val="32"/>
          <w:szCs w:val="32"/>
        </w:rPr>
        <w:t>八、有关工作要求</w:t>
      </w:r>
    </w:p>
    <w:p w:rsidR="00FF6446" w:rsidRDefault="00FF6446" w:rsidP="00FF6446">
      <w:pPr>
        <w:widowControl/>
        <w:ind w:firstLine="645"/>
        <w:jc w:val="lef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1、疫情防控期，学校成立以分管校领导为组长，学生工作处、二级学院党总支负责人为成员的春季开学（疫情防控期）学生工作领导小组，具体负责春季开学各项学生工作。</w:t>
      </w:r>
    </w:p>
    <w:p w:rsidR="00FF6446" w:rsidRDefault="00FF6446" w:rsidP="00FF6446">
      <w:pPr>
        <w:widowControl/>
        <w:ind w:firstLine="645"/>
        <w:jc w:val="lef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2、各二级学院、班级要加强组织协调，明确职责分工。</w:t>
      </w:r>
    </w:p>
    <w:p w:rsidR="00FF6446" w:rsidRDefault="00FF6446" w:rsidP="00FF6446">
      <w:pPr>
        <w:ind w:firstLineChars="196" w:firstLine="627"/>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3、要优化流程、周到服务，使日常管理迅速进入正轨。</w:t>
      </w:r>
    </w:p>
    <w:p w:rsidR="00FF6446" w:rsidRDefault="00FF6446" w:rsidP="00FF6446">
      <w:pPr>
        <w:ind w:firstLineChars="196" w:firstLine="627"/>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4、要主动深入学生、关注重点对象，确保安全稳定。</w:t>
      </w:r>
    </w:p>
    <w:p w:rsidR="00FF6446" w:rsidRDefault="00FF6446" w:rsidP="00FF6446">
      <w:pPr>
        <w:ind w:firstLineChars="196" w:firstLine="627"/>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5、要安排专人负责数据报送，确保信息准确及时畅通。</w:t>
      </w:r>
    </w:p>
    <w:p w:rsidR="00FF6446" w:rsidRDefault="00FF6446" w:rsidP="00FF6446">
      <w:pPr>
        <w:ind w:firstLineChars="196" w:firstLine="627"/>
        <w:jc w:val="left"/>
        <w:rPr>
          <w:rFonts w:ascii="仿宋" w:eastAsia="仿宋" w:hAnsi="仿宋" w:cs="宋体"/>
          <w:color w:val="000000" w:themeColor="text1"/>
          <w:kern w:val="0"/>
          <w:sz w:val="32"/>
          <w:szCs w:val="32"/>
        </w:rPr>
      </w:pPr>
    </w:p>
    <w:p w:rsidR="00FF6446" w:rsidRDefault="00FF6446" w:rsidP="00FF6446">
      <w:pPr>
        <w:ind w:firstLineChars="196" w:firstLine="627"/>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附  件：</w:t>
      </w:r>
    </w:p>
    <w:p w:rsidR="00FF6446" w:rsidRPr="00FF6446" w:rsidRDefault="00FF6446" w:rsidP="00FF6446">
      <w:pPr>
        <w:ind w:firstLineChars="196" w:firstLine="627"/>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sidRPr="00FF6446">
        <w:rPr>
          <w:rFonts w:ascii="仿宋" w:eastAsia="仿宋" w:hAnsi="仿宋" w:cs="宋体" w:hint="eastAsia"/>
          <w:color w:val="000000" w:themeColor="text1"/>
          <w:kern w:val="0"/>
          <w:sz w:val="32"/>
          <w:szCs w:val="32"/>
        </w:rPr>
        <w:t>学生返校接车、</w:t>
      </w:r>
      <w:r w:rsidRPr="00FF6446">
        <w:rPr>
          <w:rFonts w:ascii="仿宋" w:eastAsia="仿宋" w:hAnsi="仿宋" w:cs="宋体"/>
          <w:color w:val="000000" w:themeColor="text1"/>
          <w:kern w:val="0"/>
          <w:sz w:val="32"/>
          <w:szCs w:val="32"/>
        </w:rPr>
        <w:t>接站</w:t>
      </w:r>
      <w:r w:rsidRPr="00FF6446">
        <w:rPr>
          <w:rFonts w:ascii="仿宋" w:eastAsia="仿宋" w:hAnsi="仿宋" w:cs="宋体" w:hint="eastAsia"/>
          <w:color w:val="000000" w:themeColor="text1"/>
          <w:kern w:val="0"/>
          <w:sz w:val="32"/>
          <w:szCs w:val="32"/>
        </w:rPr>
        <w:t>工作方案</w:t>
      </w:r>
    </w:p>
    <w:p w:rsidR="00FF6446" w:rsidRPr="00FF6446" w:rsidRDefault="00FF6446" w:rsidP="00FF6446">
      <w:pPr>
        <w:ind w:firstLineChars="196" w:firstLine="627"/>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sidRPr="00FF6446">
        <w:rPr>
          <w:rFonts w:ascii="仿宋" w:eastAsia="仿宋" w:hAnsi="仿宋" w:cs="宋体" w:hint="eastAsia"/>
          <w:color w:val="000000" w:themeColor="text1"/>
          <w:kern w:val="0"/>
          <w:sz w:val="32"/>
          <w:szCs w:val="32"/>
        </w:rPr>
        <w:t>学生返校疫情防控守则</w:t>
      </w:r>
    </w:p>
    <w:p w:rsidR="00AE71A6" w:rsidRPr="00AE71A6" w:rsidRDefault="00FF6446" w:rsidP="00AE71A6">
      <w:pPr>
        <w:ind w:firstLineChars="196" w:firstLine="627"/>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sidR="00AE71A6" w:rsidRPr="00AE71A6">
        <w:rPr>
          <w:rFonts w:ascii="仿宋" w:eastAsia="仿宋" w:hAnsi="仿宋" w:cs="宋体" w:hint="eastAsia"/>
          <w:color w:val="000000" w:themeColor="text1"/>
          <w:kern w:val="0"/>
          <w:sz w:val="32"/>
          <w:szCs w:val="32"/>
        </w:rPr>
        <w:t>湘潭市学生新冠肺炎防控学生健康卡</w:t>
      </w:r>
    </w:p>
    <w:p w:rsidR="00FF6446" w:rsidRPr="00FF6446" w:rsidRDefault="00FF6446" w:rsidP="00FF6446">
      <w:pPr>
        <w:jc w:val="left"/>
        <w:rPr>
          <w:rFonts w:ascii="仿宋" w:eastAsia="仿宋" w:hAnsi="仿宋" w:cs="宋体"/>
          <w:color w:val="000000" w:themeColor="text1"/>
          <w:kern w:val="0"/>
          <w:sz w:val="32"/>
          <w:szCs w:val="32"/>
        </w:rPr>
      </w:pPr>
    </w:p>
    <w:p w:rsidR="00FF6446" w:rsidRPr="008E79CE" w:rsidRDefault="00FF6446" w:rsidP="00FF6446">
      <w:pPr>
        <w:jc w:val="left"/>
        <w:rPr>
          <w:rFonts w:ascii="仿宋" w:eastAsia="仿宋" w:hAnsi="仿宋" w:cs="宋体"/>
          <w:color w:val="000000" w:themeColor="text1"/>
          <w:kern w:val="0"/>
          <w:sz w:val="32"/>
          <w:szCs w:val="32"/>
        </w:rPr>
      </w:pPr>
    </w:p>
    <w:p w:rsidR="00FF6446" w:rsidRPr="008E79CE" w:rsidRDefault="00FF6446" w:rsidP="00FF6446">
      <w:pPr>
        <w:ind w:firstLineChars="1597" w:firstLine="5130"/>
        <w:jc w:val="left"/>
        <w:rPr>
          <w:rFonts w:ascii="仿宋" w:eastAsia="仿宋" w:hAnsi="仿宋" w:cs="仿宋_GB2312"/>
          <w:b/>
          <w:color w:val="000000" w:themeColor="text1"/>
          <w:kern w:val="0"/>
          <w:sz w:val="32"/>
          <w:szCs w:val="32"/>
        </w:rPr>
      </w:pPr>
      <w:bookmarkStart w:id="0" w:name="_GoBack"/>
      <w:bookmarkEnd w:id="0"/>
      <w:r w:rsidRPr="006A73C0">
        <w:rPr>
          <w:rFonts w:ascii="仿宋" w:eastAsia="仿宋" w:hAnsi="仿宋" w:cs="仿宋_GB2312" w:hint="eastAsia"/>
          <w:b/>
          <w:color w:val="000000" w:themeColor="text1"/>
          <w:kern w:val="0"/>
          <w:sz w:val="32"/>
          <w:szCs w:val="32"/>
        </w:rPr>
        <w:t>学生工作处（部）</w:t>
      </w:r>
    </w:p>
    <w:p w:rsidR="00FF6446" w:rsidRPr="00B004D8" w:rsidRDefault="00FF6446" w:rsidP="00A51A42">
      <w:pPr>
        <w:pStyle w:val="a7"/>
        <w:spacing w:before="0" w:beforeAutospacing="0" w:after="0" w:afterAutospacing="0"/>
        <w:ind w:firstLineChars="1445" w:firstLine="4642"/>
        <w:contextualSpacing/>
        <w:rPr>
          <w:rFonts w:ascii="仿宋" w:eastAsia="仿宋" w:hAnsi="仿宋"/>
          <w:b/>
          <w:color w:val="000000"/>
          <w:sz w:val="32"/>
          <w:szCs w:val="32"/>
        </w:rPr>
      </w:pPr>
      <w:r>
        <w:rPr>
          <w:rFonts w:ascii="仿宋" w:eastAsia="仿宋" w:hAnsi="仿宋" w:hint="eastAsia"/>
          <w:b/>
          <w:color w:val="000000"/>
          <w:sz w:val="32"/>
          <w:szCs w:val="32"/>
        </w:rPr>
        <w:t>二○二○年四月</w:t>
      </w:r>
      <w:r w:rsidR="00A51A42">
        <w:rPr>
          <w:rFonts w:ascii="仿宋" w:eastAsia="仿宋" w:hAnsi="仿宋" w:hint="eastAsia"/>
          <w:b/>
          <w:color w:val="000000"/>
          <w:sz w:val="32"/>
          <w:szCs w:val="32"/>
        </w:rPr>
        <w:t>二十三</w:t>
      </w:r>
      <w:r>
        <w:rPr>
          <w:rFonts w:ascii="仿宋" w:eastAsia="仿宋" w:hAnsi="仿宋" w:hint="eastAsia"/>
          <w:b/>
          <w:color w:val="000000"/>
          <w:sz w:val="32"/>
          <w:szCs w:val="32"/>
        </w:rPr>
        <w:t>日</w:t>
      </w:r>
    </w:p>
    <w:p w:rsidR="00FF6446" w:rsidRDefault="00FF6446" w:rsidP="00FF6446">
      <w:pPr>
        <w:jc w:val="left"/>
        <w:rPr>
          <w:rFonts w:ascii="仿宋" w:eastAsia="仿宋" w:hAnsi="仿宋" w:cs="宋体"/>
          <w:color w:val="000000" w:themeColor="text1"/>
          <w:kern w:val="0"/>
          <w:sz w:val="32"/>
          <w:szCs w:val="32"/>
        </w:rPr>
      </w:pPr>
    </w:p>
    <w:p w:rsidR="00FF6446" w:rsidRDefault="00FF6446" w:rsidP="00FF6446">
      <w:pPr>
        <w:jc w:val="left"/>
        <w:rPr>
          <w:rFonts w:ascii="仿宋" w:eastAsia="仿宋" w:hAnsi="仿宋" w:cs="宋体"/>
          <w:color w:val="000000" w:themeColor="text1"/>
          <w:kern w:val="0"/>
          <w:sz w:val="32"/>
          <w:szCs w:val="32"/>
        </w:rPr>
      </w:pPr>
    </w:p>
    <w:p w:rsidR="00AE71A6" w:rsidRDefault="00AE71A6" w:rsidP="00FF6446">
      <w:pPr>
        <w:jc w:val="left"/>
        <w:rPr>
          <w:rFonts w:ascii="仿宋" w:eastAsia="仿宋" w:hAnsi="仿宋" w:cs="宋体"/>
          <w:color w:val="000000" w:themeColor="text1"/>
          <w:kern w:val="0"/>
          <w:sz w:val="32"/>
          <w:szCs w:val="32"/>
        </w:rPr>
      </w:pPr>
    </w:p>
    <w:p w:rsidR="00FF6446" w:rsidRDefault="00FF6446" w:rsidP="00FF6446">
      <w:pPr>
        <w:jc w:val="left"/>
        <w:rPr>
          <w:rFonts w:ascii="仿宋" w:eastAsia="仿宋" w:hAnsi="仿宋" w:cs="宋体"/>
          <w:color w:val="000000" w:themeColor="text1"/>
          <w:kern w:val="0"/>
          <w:sz w:val="32"/>
          <w:szCs w:val="32"/>
        </w:rPr>
      </w:pPr>
    </w:p>
    <w:p w:rsidR="00FF6446" w:rsidRDefault="00FF6446" w:rsidP="00FF6446">
      <w:pPr>
        <w:jc w:val="left"/>
        <w:rPr>
          <w:rFonts w:ascii="仿宋" w:eastAsia="仿宋" w:hAnsi="仿宋" w:cs="宋体"/>
          <w:color w:val="000000" w:themeColor="text1"/>
          <w:kern w:val="0"/>
          <w:sz w:val="32"/>
          <w:szCs w:val="32"/>
        </w:rPr>
      </w:pPr>
    </w:p>
    <w:p w:rsidR="00DF6BE4" w:rsidRDefault="00DF6BE4" w:rsidP="00FF6446">
      <w:pPr>
        <w:jc w:val="left"/>
        <w:rPr>
          <w:rFonts w:ascii="仿宋" w:eastAsia="仿宋" w:hAnsi="仿宋" w:cs="宋体"/>
          <w:color w:val="000000" w:themeColor="text1"/>
          <w:kern w:val="0"/>
          <w:sz w:val="32"/>
          <w:szCs w:val="32"/>
        </w:rPr>
      </w:pPr>
    </w:p>
    <w:p w:rsidR="00DF6BE4" w:rsidRDefault="00DF6BE4" w:rsidP="00FF6446">
      <w:pPr>
        <w:jc w:val="left"/>
        <w:rPr>
          <w:rFonts w:ascii="仿宋" w:eastAsia="仿宋" w:hAnsi="仿宋" w:cs="宋体"/>
          <w:color w:val="000000" w:themeColor="text1"/>
          <w:kern w:val="0"/>
          <w:sz w:val="32"/>
          <w:szCs w:val="32"/>
        </w:rPr>
      </w:pPr>
    </w:p>
    <w:p w:rsidR="00DF6BE4" w:rsidRDefault="00DF6BE4" w:rsidP="00FF6446">
      <w:pPr>
        <w:jc w:val="left"/>
        <w:rPr>
          <w:rFonts w:ascii="仿宋" w:eastAsia="仿宋" w:hAnsi="仿宋" w:cs="宋体"/>
          <w:color w:val="000000" w:themeColor="text1"/>
          <w:kern w:val="0"/>
          <w:sz w:val="32"/>
          <w:szCs w:val="32"/>
        </w:rPr>
      </w:pPr>
    </w:p>
    <w:p w:rsidR="00DF6BE4" w:rsidRDefault="00DF6BE4" w:rsidP="00FF6446">
      <w:pPr>
        <w:jc w:val="left"/>
        <w:rPr>
          <w:rFonts w:ascii="仿宋" w:eastAsia="仿宋" w:hAnsi="仿宋" w:cs="宋体"/>
          <w:color w:val="000000" w:themeColor="text1"/>
          <w:kern w:val="0"/>
          <w:sz w:val="32"/>
          <w:szCs w:val="32"/>
        </w:rPr>
      </w:pPr>
    </w:p>
    <w:p w:rsidR="00DF6BE4" w:rsidRDefault="00DF6BE4" w:rsidP="00FF6446">
      <w:pPr>
        <w:jc w:val="left"/>
        <w:rPr>
          <w:rFonts w:ascii="仿宋" w:eastAsia="仿宋" w:hAnsi="仿宋" w:cs="宋体"/>
          <w:color w:val="000000" w:themeColor="text1"/>
          <w:kern w:val="0"/>
          <w:sz w:val="32"/>
          <w:szCs w:val="32"/>
        </w:rPr>
      </w:pPr>
    </w:p>
    <w:p w:rsidR="00FF6446" w:rsidRPr="00FF6446" w:rsidRDefault="00FF6446" w:rsidP="00FF6446">
      <w:pPr>
        <w:jc w:val="left"/>
        <w:rPr>
          <w:rFonts w:ascii="仿宋" w:eastAsia="仿宋" w:hAnsi="仿宋" w:cs="宋体"/>
          <w:color w:val="000000" w:themeColor="text1"/>
          <w:kern w:val="0"/>
          <w:sz w:val="32"/>
          <w:szCs w:val="32"/>
        </w:rPr>
      </w:pPr>
    </w:p>
    <w:p w:rsidR="00FF6446" w:rsidRDefault="00FF6446" w:rsidP="00FF6446">
      <w:pPr>
        <w:jc w:val="left"/>
        <w:rPr>
          <w:rFonts w:ascii="仿宋" w:eastAsia="仿宋" w:hAnsi="仿宋" w:cs="仿宋_GB2312"/>
          <w:b/>
          <w:color w:val="000000" w:themeColor="text1"/>
          <w:kern w:val="0"/>
          <w:sz w:val="32"/>
          <w:szCs w:val="32"/>
        </w:rPr>
      </w:pPr>
      <w:r>
        <w:rPr>
          <w:rFonts w:ascii="楷体" w:eastAsia="楷体" w:hAnsi="楷体" w:cs="宋体" w:hint="eastAsia"/>
          <w:b/>
          <w:color w:val="000000" w:themeColor="text1"/>
          <w:kern w:val="0"/>
          <w:sz w:val="32"/>
          <w:szCs w:val="32"/>
        </w:rPr>
        <w:lastRenderedPageBreak/>
        <w:t>附  件1：</w:t>
      </w:r>
    </w:p>
    <w:p w:rsidR="00FF6446" w:rsidRDefault="00FF6446" w:rsidP="00FF6446">
      <w:pPr>
        <w:jc w:val="left"/>
        <w:rPr>
          <w:rFonts w:ascii="仿宋" w:eastAsia="仿宋" w:hAnsi="仿宋" w:cs="仿宋_GB2312"/>
          <w:b/>
          <w:color w:val="000000" w:themeColor="text1"/>
          <w:kern w:val="0"/>
          <w:sz w:val="32"/>
          <w:szCs w:val="32"/>
        </w:rPr>
      </w:pPr>
    </w:p>
    <w:p w:rsidR="00FF6446" w:rsidRDefault="00FF6446" w:rsidP="00FF6446">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学生返校接车、</w:t>
      </w:r>
      <w:r>
        <w:rPr>
          <w:rFonts w:ascii="华文中宋" w:eastAsia="华文中宋" w:hAnsi="华文中宋"/>
          <w:b/>
          <w:color w:val="000000" w:themeColor="text1"/>
          <w:sz w:val="44"/>
          <w:szCs w:val="44"/>
        </w:rPr>
        <w:t>接站</w:t>
      </w:r>
      <w:r>
        <w:rPr>
          <w:rFonts w:ascii="华文中宋" w:eastAsia="华文中宋" w:hAnsi="华文中宋" w:hint="eastAsia"/>
          <w:b/>
          <w:color w:val="000000" w:themeColor="text1"/>
          <w:sz w:val="44"/>
          <w:szCs w:val="44"/>
        </w:rPr>
        <w:t>工作方案</w:t>
      </w:r>
    </w:p>
    <w:p w:rsidR="00FF6446" w:rsidRDefault="00FF6446" w:rsidP="00FF6446">
      <w:pPr>
        <w:jc w:val="left"/>
        <w:rPr>
          <w:rFonts w:ascii="仿宋" w:eastAsia="仿宋" w:hAnsi="仿宋" w:cs="仿宋_GB2312"/>
          <w:b/>
          <w:color w:val="000000" w:themeColor="text1"/>
          <w:kern w:val="0"/>
          <w:sz w:val="32"/>
          <w:szCs w:val="32"/>
        </w:rPr>
      </w:pPr>
    </w:p>
    <w:p w:rsidR="00DF6BE4" w:rsidRPr="00DF6BE4" w:rsidRDefault="00DF6BE4" w:rsidP="00DF6BE4">
      <w:pPr>
        <w:jc w:val="center"/>
        <w:rPr>
          <w:rFonts w:ascii="楷体" w:eastAsia="楷体" w:hAnsi="楷体" w:cs="宋体"/>
          <w:b/>
          <w:color w:val="000000" w:themeColor="text1"/>
          <w:kern w:val="0"/>
          <w:sz w:val="36"/>
          <w:szCs w:val="36"/>
        </w:rPr>
      </w:pPr>
      <w:r w:rsidRPr="00DF6BE4">
        <w:rPr>
          <w:rFonts w:ascii="楷体" w:eastAsia="楷体" w:hAnsi="楷体" w:cs="宋体" w:hint="eastAsia"/>
          <w:b/>
          <w:color w:val="000000" w:themeColor="text1"/>
          <w:kern w:val="0"/>
          <w:sz w:val="36"/>
          <w:szCs w:val="36"/>
        </w:rPr>
        <w:t>（略）</w:t>
      </w: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DF6BE4" w:rsidRDefault="00DF6BE4" w:rsidP="00FF6446">
      <w:pPr>
        <w:jc w:val="left"/>
        <w:rPr>
          <w:rFonts w:ascii="楷体" w:eastAsia="楷体" w:hAnsi="楷体" w:cs="宋体"/>
          <w:b/>
          <w:color w:val="000000" w:themeColor="text1"/>
          <w:kern w:val="0"/>
          <w:sz w:val="32"/>
          <w:szCs w:val="32"/>
        </w:rPr>
      </w:pPr>
    </w:p>
    <w:p w:rsidR="00FF6446" w:rsidRDefault="00FF6446" w:rsidP="00FF6446">
      <w:pPr>
        <w:jc w:val="left"/>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lastRenderedPageBreak/>
        <w:t>附  件2：</w:t>
      </w:r>
    </w:p>
    <w:p w:rsidR="00FF6446" w:rsidRDefault="00FF6446" w:rsidP="00FF6446">
      <w:pPr>
        <w:jc w:val="left"/>
        <w:rPr>
          <w:rFonts w:ascii="仿宋" w:eastAsia="仿宋" w:hAnsi="仿宋" w:cs="宋体"/>
          <w:color w:val="000000" w:themeColor="text1"/>
          <w:kern w:val="0"/>
          <w:sz w:val="32"/>
          <w:szCs w:val="32"/>
        </w:rPr>
      </w:pPr>
    </w:p>
    <w:p w:rsidR="00FF6446" w:rsidRDefault="00FF6446" w:rsidP="00FF6446">
      <w:pPr>
        <w:spacing w:line="580" w:lineRule="exact"/>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学生返校疫情防控守则</w:t>
      </w:r>
    </w:p>
    <w:p w:rsidR="00FF6446" w:rsidRDefault="00FF6446" w:rsidP="00FF6446">
      <w:pPr>
        <w:jc w:val="left"/>
        <w:rPr>
          <w:rFonts w:ascii="仿宋" w:eastAsia="仿宋" w:hAnsi="仿宋" w:cs="仿宋_GB2312"/>
          <w:b/>
          <w:color w:val="000000" w:themeColor="text1"/>
          <w:kern w:val="0"/>
          <w:sz w:val="32"/>
          <w:szCs w:val="32"/>
        </w:rPr>
      </w:pPr>
    </w:p>
    <w:p w:rsidR="00FF6446" w:rsidRDefault="00FF6446" w:rsidP="00FF6446">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一、疫情期间，自觉接受封闭式管理，不随意出入校门。</w:t>
      </w:r>
    </w:p>
    <w:p w:rsidR="00FF6446" w:rsidRDefault="00FF6446" w:rsidP="00FF6446">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二、进入校园、学生宿舍前，请积极主动配合体温检测。</w:t>
      </w:r>
    </w:p>
    <w:p w:rsidR="00FF6446" w:rsidRPr="00056011" w:rsidRDefault="00056011" w:rsidP="00056011">
      <w:pPr>
        <w:ind w:firstLine="660"/>
        <w:jc w:val="left"/>
        <w:rPr>
          <w:rFonts w:ascii="仿宋_GB2312" w:eastAsia="仿宋_GB2312" w:hAnsi="仿宋_GB2312" w:cs="仿宋_GB2312"/>
          <w:bCs/>
          <w:sz w:val="32"/>
          <w:szCs w:val="32"/>
        </w:rPr>
      </w:pPr>
      <w:r w:rsidRPr="00056011">
        <w:rPr>
          <w:rFonts w:ascii="仿宋_GB2312" w:eastAsia="仿宋_GB2312" w:hAnsi="仿宋_GB2312" w:cs="仿宋_GB2312" w:hint="eastAsia"/>
          <w:bCs/>
          <w:sz w:val="32"/>
          <w:szCs w:val="32"/>
        </w:rPr>
        <w:t>三、认真参加晨检午检，按时准确报送个人健康信息。</w:t>
      </w:r>
    </w:p>
    <w:p w:rsidR="00FF6446" w:rsidRDefault="00FF6446" w:rsidP="00FF6446">
      <w:pPr>
        <w:ind w:firstLine="66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四、校园内自觉佩戴口罩，至少保持1米距离与人交谈。</w:t>
      </w:r>
    </w:p>
    <w:p w:rsidR="00FF6446" w:rsidRDefault="00FF6446" w:rsidP="00FF6446">
      <w:pPr>
        <w:ind w:firstLine="645"/>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五、上课不交头接耳、串座走动，课余</w:t>
      </w:r>
      <w:proofErr w:type="gramStart"/>
      <w:r>
        <w:rPr>
          <w:rFonts w:ascii="仿宋_GB2312" w:eastAsia="仿宋_GB2312" w:hAnsi="仿宋_GB2312" w:cs="仿宋_GB2312" w:hint="eastAsia"/>
          <w:bCs/>
          <w:sz w:val="32"/>
          <w:szCs w:val="32"/>
        </w:rPr>
        <w:t>不</w:t>
      </w:r>
      <w:proofErr w:type="gramEnd"/>
      <w:r>
        <w:rPr>
          <w:rFonts w:ascii="仿宋_GB2312" w:eastAsia="仿宋_GB2312" w:hAnsi="仿宋_GB2312" w:cs="仿宋_GB2312" w:hint="eastAsia"/>
          <w:bCs/>
          <w:sz w:val="32"/>
          <w:szCs w:val="32"/>
        </w:rPr>
        <w:t>打闹、</w:t>
      </w:r>
      <w:proofErr w:type="gramStart"/>
      <w:r>
        <w:rPr>
          <w:rFonts w:ascii="仿宋_GB2312" w:eastAsia="仿宋_GB2312" w:hAnsi="仿宋_GB2312" w:cs="仿宋_GB2312" w:hint="eastAsia"/>
          <w:bCs/>
          <w:sz w:val="32"/>
          <w:szCs w:val="32"/>
        </w:rPr>
        <w:t>不</w:t>
      </w:r>
      <w:proofErr w:type="gramEnd"/>
      <w:r>
        <w:rPr>
          <w:rFonts w:ascii="仿宋_GB2312" w:eastAsia="仿宋_GB2312" w:hAnsi="仿宋_GB2312" w:cs="仿宋_GB2312" w:hint="eastAsia"/>
          <w:bCs/>
          <w:sz w:val="32"/>
          <w:szCs w:val="32"/>
        </w:rPr>
        <w:t>扎堆。</w:t>
      </w:r>
    </w:p>
    <w:p w:rsidR="00FF6446" w:rsidRDefault="00FF6446" w:rsidP="00FF6446">
      <w:pPr>
        <w:widowControl/>
        <w:ind w:leftChars="297" w:left="1104" w:hangingChars="150" w:hanging="4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六、进入食堂戴口罩、自带饭盒、有序排队、不久逗留。</w:t>
      </w:r>
    </w:p>
    <w:p w:rsidR="00FF6446" w:rsidRDefault="00FF6446" w:rsidP="00FF6446">
      <w:pPr>
        <w:widowControl/>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七、尽量在人少地方进餐，分散坐、</w:t>
      </w:r>
      <w:proofErr w:type="gramStart"/>
      <w:r>
        <w:rPr>
          <w:rFonts w:ascii="仿宋" w:eastAsia="仿宋" w:hAnsi="仿宋" w:cs="宋体" w:hint="eastAsia"/>
          <w:color w:val="000000" w:themeColor="text1"/>
          <w:kern w:val="0"/>
          <w:sz w:val="32"/>
          <w:szCs w:val="32"/>
        </w:rPr>
        <w:t>不</w:t>
      </w:r>
      <w:proofErr w:type="gramEnd"/>
      <w:r>
        <w:rPr>
          <w:rFonts w:ascii="仿宋" w:eastAsia="仿宋" w:hAnsi="仿宋" w:cs="宋体" w:hint="eastAsia"/>
          <w:color w:val="000000" w:themeColor="text1"/>
          <w:kern w:val="0"/>
          <w:sz w:val="32"/>
          <w:szCs w:val="32"/>
        </w:rPr>
        <w:t>面对面、不交谈。</w:t>
      </w:r>
    </w:p>
    <w:p w:rsidR="00FF6446" w:rsidRDefault="00FF6446" w:rsidP="00FF6446">
      <w:pPr>
        <w:widowControl/>
        <w:ind w:leftChars="297" w:left="1104" w:hangingChars="150" w:hanging="4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八、不聚餐不聚会，少开会开短会，不得举办集体活动。</w:t>
      </w:r>
    </w:p>
    <w:p w:rsidR="00FF6446" w:rsidRDefault="00FF6446" w:rsidP="00FF6446">
      <w:pPr>
        <w:widowControl/>
        <w:ind w:leftChars="297" w:left="1104" w:hangingChars="150" w:hanging="4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九、就寝休息必须一人一床，并保持枕头朝同一方向。</w:t>
      </w:r>
    </w:p>
    <w:p w:rsidR="00FF6446" w:rsidRDefault="00FF6446" w:rsidP="00FF6446">
      <w:pPr>
        <w:widowControl/>
        <w:ind w:leftChars="297" w:left="1104" w:hangingChars="150" w:hanging="4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十、主动学习疫情</w:t>
      </w:r>
      <w:r>
        <w:rPr>
          <w:rFonts w:ascii="仿宋" w:eastAsia="仿宋" w:hAnsi="仿宋" w:cs="宋体" w:hint="eastAsia"/>
          <w:color w:val="000000" w:themeColor="text1"/>
          <w:kern w:val="0"/>
          <w:sz w:val="32"/>
          <w:szCs w:val="32"/>
        </w:rPr>
        <w:t>防控知识，心理困扰及时寻求帮助。</w:t>
      </w:r>
    </w:p>
    <w:p w:rsidR="00FF6446" w:rsidRDefault="00FF6446" w:rsidP="00FF6446">
      <w:pPr>
        <w:ind w:firstLine="645"/>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十一、保持室内卫生通风，勤洗手洗脸洗澡、勤换衣物。</w:t>
      </w:r>
    </w:p>
    <w:p w:rsidR="00FF6446" w:rsidRDefault="00FF6446" w:rsidP="00FF6446">
      <w:pPr>
        <w:widowControl/>
        <w:ind w:firstLine="63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十二、咳嗽喷嚏用纸巾，手不接触口鼻眼和公共物品。</w:t>
      </w:r>
    </w:p>
    <w:p w:rsidR="00FF6446" w:rsidRDefault="00FF6446" w:rsidP="00FF6446">
      <w:pPr>
        <w:widowControl/>
        <w:ind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十三、不要随地吐痰，垃圾打包投放，注意环境卫生。</w:t>
      </w:r>
    </w:p>
    <w:p w:rsidR="00FF6446" w:rsidRDefault="00FF6446" w:rsidP="00FF6446">
      <w:pPr>
        <w:widowControl/>
        <w:ind w:firstLine="63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十四、注意饮食营养，保证充足饮水，加强身体锻炼。</w:t>
      </w:r>
    </w:p>
    <w:p w:rsidR="008E79CE" w:rsidRDefault="00FF6446" w:rsidP="00FF6446">
      <w:pPr>
        <w:widowControl/>
        <w:tabs>
          <w:tab w:val="right" w:pos="8306"/>
        </w:tabs>
        <w:ind w:firstLine="63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十五、发现发热、咳嗽、腹泻等症状，立即报告老师。</w:t>
      </w:r>
    </w:p>
    <w:p w:rsidR="00213339" w:rsidRDefault="00213339" w:rsidP="00213339">
      <w:pPr>
        <w:widowControl/>
        <w:tabs>
          <w:tab w:val="right" w:pos="8306"/>
        </w:tabs>
        <w:jc w:val="left"/>
        <w:rPr>
          <w:rFonts w:ascii="仿宋_GB2312" w:eastAsia="仿宋_GB2312" w:hAnsi="仿宋_GB2312" w:cs="仿宋_GB2312"/>
          <w:bCs/>
          <w:sz w:val="32"/>
          <w:szCs w:val="32"/>
        </w:rPr>
      </w:pPr>
    </w:p>
    <w:p w:rsidR="00213339" w:rsidRDefault="00213339" w:rsidP="00213339">
      <w:pPr>
        <w:widowControl/>
        <w:tabs>
          <w:tab w:val="right" w:pos="8306"/>
        </w:tabs>
        <w:jc w:val="left"/>
        <w:rPr>
          <w:rFonts w:ascii="仿宋_GB2312" w:eastAsia="仿宋_GB2312" w:hAnsi="仿宋_GB2312" w:cs="仿宋_GB2312"/>
          <w:bCs/>
          <w:sz w:val="32"/>
          <w:szCs w:val="32"/>
        </w:rPr>
      </w:pPr>
    </w:p>
    <w:p w:rsidR="00213339" w:rsidRDefault="00213339" w:rsidP="00213339">
      <w:pPr>
        <w:widowControl/>
        <w:tabs>
          <w:tab w:val="right" w:pos="8306"/>
        </w:tabs>
        <w:jc w:val="left"/>
        <w:rPr>
          <w:rFonts w:ascii="仿宋_GB2312" w:eastAsia="仿宋_GB2312" w:hAnsi="仿宋_GB2312" w:cs="仿宋_GB2312"/>
          <w:bCs/>
          <w:sz w:val="32"/>
          <w:szCs w:val="32"/>
        </w:rPr>
      </w:pPr>
    </w:p>
    <w:p w:rsidR="00213339" w:rsidRDefault="00213339" w:rsidP="00213339">
      <w:pPr>
        <w:widowControl/>
        <w:tabs>
          <w:tab w:val="right" w:pos="8306"/>
        </w:tabs>
        <w:jc w:val="left"/>
        <w:rPr>
          <w:rFonts w:ascii="仿宋_GB2312" w:eastAsia="仿宋_GB2312" w:hAnsi="仿宋_GB2312" w:cs="仿宋_GB2312"/>
          <w:bCs/>
          <w:sz w:val="32"/>
          <w:szCs w:val="32"/>
        </w:rPr>
        <w:sectPr w:rsidR="00213339" w:rsidSect="00B94673">
          <w:footerReference w:type="default" r:id="rId10"/>
          <w:pgSz w:w="11906" w:h="16838"/>
          <w:pgMar w:top="1440" w:right="1800" w:bottom="1440" w:left="1800" w:header="851" w:footer="992" w:gutter="0"/>
          <w:pgNumType w:fmt="numberInDash"/>
          <w:cols w:space="425"/>
          <w:docGrid w:type="lines" w:linePitch="312"/>
        </w:sectPr>
      </w:pPr>
    </w:p>
    <w:p w:rsidR="00213339" w:rsidRDefault="00213339" w:rsidP="00213339">
      <w:pPr>
        <w:spacing w:line="300" w:lineRule="exact"/>
        <w:jc w:val="left"/>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lastRenderedPageBreak/>
        <w:t>附  件3：</w:t>
      </w:r>
    </w:p>
    <w:p w:rsidR="00213339" w:rsidRPr="00213339" w:rsidRDefault="00213339" w:rsidP="00213339">
      <w:pPr>
        <w:jc w:val="center"/>
        <w:rPr>
          <w:rFonts w:ascii="华文中宋" w:eastAsia="华文中宋" w:hAnsi="华文中宋"/>
          <w:b/>
          <w:color w:val="000000"/>
          <w:sz w:val="44"/>
          <w:szCs w:val="44"/>
        </w:rPr>
      </w:pPr>
      <w:r w:rsidRPr="00213339">
        <w:rPr>
          <w:rFonts w:ascii="华文中宋" w:eastAsia="华文中宋" w:hAnsi="华文中宋" w:hint="eastAsia"/>
          <w:b/>
          <w:color w:val="000000"/>
          <w:sz w:val="44"/>
          <w:szCs w:val="44"/>
        </w:rPr>
        <w:t>湘潭市学生新冠肺炎防控学生健康卡</w:t>
      </w:r>
    </w:p>
    <w:p w:rsidR="00213339" w:rsidRPr="00213339" w:rsidRDefault="00213339" w:rsidP="007A09BC">
      <w:pPr>
        <w:spacing w:beforeLines="50" w:before="156" w:afterLines="50" w:after="156"/>
        <w:ind w:firstLineChars="100" w:firstLine="281"/>
        <w:rPr>
          <w:rFonts w:ascii="仿宋" w:eastAsia="仿宋" w:hAnsi="仿宋"/>
          <w:color w:val="000000"/>
          <w:u w:val="thick"/>
        </w:rPr>
      </w:pPr>
      <w:r w:rsidRPr="007A09BC">
        <w:rPr>
          <w:rFonts w:ascii="黑体" w:eastAsia="黑体" w:hAnsi="黑体" w:hint="eastAsia"/>
          <w:b/>
          <w:color w:val="000000"/>
          <w:sz w:val="28"/>
          <w:szCs w:val="28"/>
        </w:rPr>
        <w:t>湘潭</w:t>
      </w:r>
      <w:proofErr w:type="gramStart"/>
      <w:r w:rsidRPr="007A09BC">
        <w:rPr>
          <w:rFonts w:ascii="黑体" w:eastAsia="黑体" w:hAnsi="黑体" w:hint="eastAsia"/>
          <w:b/>
          <w:color w:val="000000"/>
          <w:sz w:val="28"/>
          <w:szCs w:val="28"/>
        </w:rPr>
        <w:t>医卫职业</w:t>
      </w:r>
      <w:proofErr w:type="gramEnd"/>
      <w:r w:rsidRPr="007A09BC">
        <w:rPr>
          <w:rFonts w:ascii="黑体" w:eastAsia="黑体" w:hAnsi="黑体" w:hint="eastAsia"/>
          <w:b/>
          <w:color w:val="000000"/>
          <w:sz w:val="28"/>
          <w:szCs w:val="28"/>
        </w:rPr>
        <w:t>技术学院</w:t>
      </w:r>
      <w:r w:rsidRPr="00213339">
        <w:rPr>
          <w:rFonts w:ascii="仿宋" w:eastAsia="仿宋" w:hAnsi="仿宋" w:hint="eastAsia"/>
          <w:b/>
          <w:color w:val="000000"/>
        </w:rPr>
        <w:t xml:space="preserve"> </w:t>
      </w:r>
      <w:r w:rsidRPr="00213339">
        <w:rPr>
          <w:rFonts w:ascii="仿宋" w:eastAsia="仿宋" w:hAnsi="仿宋" w:hint="eastAsia"/>
          <w:color w:val="000000"/>
        </w:rPr>
        <w:t xml:space="preserve">      专业班级：</w:t>
      </w:r>
      <w:r w:rsidR="007A09BC">
        <w:rPr>
          <w:rFonts w:ascii="仿宋" w:eastAsia="仿宋" w:hAnsi="仿宋" w:hint="eastAsia"/>
          <w:color w:val="000000"/>
        </w:rPr>
        <w:t xml:space="preserve">      </w:t>
      </w:r>
      <w:r w:rsidR="007A09BC">
        <w:rPr>
          <w:rFonts w:ascii="仿宋" w:eastAsia="仿宋" w:hAnsi="仿宋"/>
          <w:color w:val="000000"/>
        </w:rPr>
        <w:t xml:space="preserve"> </w:t>
      </w:r>
      <w:r w:rsidRPr="00213339">
        <w:rPr>
          <w:rFonts w:ascii="仿宋" w:eastAsia="仿宋" w:hAnsi="仿宋"/>
          <w:color w:val="000000"/>
        </w:rPr>
        <w:t xml:space="preserve"> </w:t>
      </w:r>
      <w:r w:rsidRPr="00213339">
        <w:rPr>
          <w:rFonts w:ascii="仿宋" w:eastAsia="仿宋" w:hAnsi="仿宋" w:hint="eastAsia"/>
          <w:color w:val="000000"/>
        </w:rPr>
        <w:t xml:space="preserve">   </w:t>
      </w:r>
      <w:r w:rsidRPr="00213339">
        <w:rPr>
          <w:rFonts w:ascii="仿宋" w:eastAsia="仿宋" w:hAnsi="仿宋"/>
          <w:color w:val="000000"/>
        </w:rPr>
        <w:t xml:space="preserve">   </w:t>
      </w:r>
      <w:r w:rsidRPr="00213339">
        <w:rPr>
          <w:rFonts w:ascii="仿宋" w:eastAsia="仿宋" w:hAnsi="仿宋" w:hint="eastAsia"/>
          <w:color w:val="000000"/>
        </w:rPr>
        <w:t>学号：</w:t>
      </w:r>
      <w:r w:rsidR="007A09BC">
        <w:rPr>
          <w:rFonts w:ascii="仿宋" w:eastAsia="仿宋" w:hAnsi="仿宋" w:hint="eastAsia"/>
          <w:color w:val="000000"/>
        </w:rPr>
        <w:t xml:space="preserve">        </w:t>
      </w:r>
      <w:r w:rsidRPr="00213339">
        <w:rPr>
          <w:rFonts w:ascii="仿宋" w:eastAsia="仿宋" w:hAnsi="仿宋" w:hint="eastAsia"/>
          <w:color w:val="000000"/>
        </w:rPr>
        <w:t xml:space="preserve"> </w:t>
      </w:r>
      <w:r w:rsidRPr="00213339">
        <w:rPr>
          <w:rFonts w:ascii="仿宋" w:eastAsia="仿宋" w:hAnsi="仿宋"/>
          <w:color w:val="000000"/>
        </w:rPr>
        <w:t xml:space="preserve">   </w:t>
      </w:r>
      <w:r w:rsidRPr="00213339">
        <w:rPr>
          <w:rFonts w:ascii="仿宋" w:eastAsia="仿宋" w:hAnsi="仿宋" w:hint="eastAsia"/>
          <w:color w:val="000000"/>
        </w:rPr>
        <w:t xml:space="preserve">  学生姓名：  </w:t>
      </w:r>
      <w:r w:rsidRPr="00213339">
        <w:rPr>
          <w:rFonts w:ascii="仿宋" w:eastAsia="仿宋" w:hAnsi="仿宋"/>
          <w:color w:val="000000"/>
        </w:rPr>
        <w:t xml:space="preserve">  </w:t>
      </w:r>
      <w:r w:rsidR="007A09BC">
        <w:rPr>
          <w:rFonts w:ascii="仿宋" w:eastAsia="仿宋" w:hAnsi="仿宋" w:hint="eastAsia"/>
          <w:color w:val="000000"/>
        </w:rPr>
        <w:t xml:space="preserve"> </w:t>
      </w:r>
      <w:r w:rsidR="007A09BC">
        <w:rPr>
          <w:rFonts w:ascii="仿宋" w:eastAsia="仿宋" w:hAnsi="仿宋"/>
          <w:color w:val="000000"/>
        </w:rPr>
        <w:t xml:space="preserve"> </w:t>
      </w:r>
      <w:r w:rsidRPr="00213339">
        <w:rPr>
          <w:rFonts w:ascii="仿宋" w:eastAsia="仿宋" w:hAnsi="仿宋"/>
          <w:color w:val="000000"/>
        </w:rPr>
        <w:t xml:space="preserve"> </w:t>
      </w:r>
      <w:r w:rsidRPr="00213339">
        <w:rPr>
          <w:rFonts w:ascii="仿宋" w:eastAsia="仿宋" w:hAnsi="仿宋" w:hint="eastAsia"/>
          <w:color w:val="000000"/>
        </w:rPr>
        <w:t xml:space="preserve"> </w:t>
      </w:r>
      <w:r w:rsidRPr="00213339">
        <w:rPr>
          <w:rFonts w:ascii="仿宋" w:eastAsia="仿宋" w:hAnsi="仿宋"/>
          <w:color w:val="000000"/>
        </w:rPr>
        <w:t xml:space="preserve">  </w:t>
      </w:r>
      <w:r w:rsidRPr="00213339">
        <w:rPr>
          <w:rFonts w:ascii="仿宋" w:eastAsia="仿宋" w:hAnsi="仿宋" w:hint="eastAsia"/>
          <w:color w:val="000000"/>
        </w:rPr>
        <w:t xml:space="preserve">   </w:t>
      </w:r>
      <w:r w:rsidRPr="00213339">
        <w:rPr>
          <w:rFonts w:ascii="仿宋" w:eastAsia="仿宋" w:hAnsi="仿宋" w:hint="eastAsia"/>
          <w:b/>
          <w:color w:val="000000"/>
        </w:rPr>
        <w:t>家长签名：</w:t>
      </w:r>
      <w:r w:rsidRPr="00213339">
        <w:rPr>
          <w:rFonts w:ascii="仿宋" w:eastAsia="仿宋" w:hAnsi="仿宋" w:hint="eastAsia"/>
          <w:b/>
          <w:color w:val="000000"/>
          <w:u w:val="thick"/>
        </w:rPr>
        <w:t xml:space="preserve">                 </w:t>
      </w:r>
    </w:p>
    <w:tbl>
      <w:tblPr>
        <w:tblpPr w:leftFromText="180" w:rightFromText="180" w:vertAnchor="text" w:horzAnchor="page" w:tblpX="1581" w:tblpY="130"/>
        <w:tblOverlap w:val="never"/>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851"/>
        <w:gridCol w:w="1134"/>
        <w:gridCol w:w="850"/>
        <w:gridCol w:w="851"/>
        <w:gridCol w:w="1134"/>
        <w:gridCol w:w="1134"/>
        <w:gridCol w:w="2126"/>
        <w:gridCol w:w="1985"/>
        <w:gridCol w:w="2183"/>
      </w:tblGrid>
      <w:tr w:rsidR="00213339" w:rsidRPr="00213339" w:rsidTr="007A09BC">
        <w:trPr>
          <w:trHeight w:val="411"/>
        </w:trPr>
        <w:tc>
          <w:tcPr>
            <w:tcW w:w="1809" w:type="dxa"/>
            <w:gridSpan w:val="2"/>
            <w:vMerge w:val="restart"/>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时间</w:t>
            </w:r>
          </w:p>
        </w:tc>
        <w:tc>
          <w:tcPr>
            <w:tcW w:w="851" w:type="dxa"/>
            <w:vMerge w:val="restart"/>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体温是</w:t>
            </w:r>
          </w:p>
          <w:p w:rsidR="00213339" w:rsidRPr="00213339" w:rsidRDefault="00213339" w:rsidP="00213339">
            <w:pPr>
              <w:jc w:val="center"/>
              <w:rPr>
                <w:rFonts w:ascii="仿宋" w:eastAsia="仿宋" w:hAnsi="仿宋"/>
                <w:color w:val="000000"/>
              </w:rPr>
            </w:pPr>
            <w:proofErr w:type="gramStart"/>
            <w:r w:rsidRPr="00213339">
              <w:rPr>
                <w:rFonts w:ascii="仿宋" w:eastAsia="仿宋" w:hAnsi="仿宋" w:hint="eastAsia"/>
                <w:color w:val="000000"/>
              </w:rPr>
              <w:t>否</w:t>
            </w:r>
            <w:proofErr w:type="gramEnd"/>
            <w:r w:rsidRPr="00213339">
              <w:rPr>
                <w:rFonts w:ascii="仿宋" w:eastAsia="仿宋" w:hAnsi="仿宋" w:hint="eastAsia"/>
                <w:color w:val="000000"/>
              </w:rPr>
              <w:t>正常</w:t>
            </w:r>
          </w:p>
        </w:tc>
        <w:tc>
          <w:tcPr>
            <w:tcW w:w="1134" w:type="dxa"/>
            <w:vMerge w:val="restart"/>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本人身体</w:t>
            </w:r>
          </w:p>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健康状况</w:t>
            </w:r>
          </w:p>
        </w:tc>
        <w:tc>
          <w:tcPr>
            <w:tcW w:w="3969" w:type="dxa"/>
            <w:gridSpan w:val="4"/>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同居住家庭成员身体健康状况</w:t>
            </w:r>
          </w:p>
        </w:tc>
        <w:tc>
          <w:tcPr>
            <w:tcW w:w="2126" w:type="dxa"/>
            <w:vMerge w:val="restart"/>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本人及同住家庭成员</w:t>
            </w:r>
            <w:r w:rsidRPr="00213339">
              <w:rPr>
                <w:rFonts w:ascii="仿宋" w:eastAsia="仿宋" w:hAnsi="仿宋" w:hint="eastAsia"/>
                <w:color w:val="000000"/>
              </w:rPr>
              <w:t>是否前往湖北或从湖北返回</w:t>
            </w:r>
            <w:r>
              <w:rPr>
                <w:rFonts w:ascii="仿宋" w:eastAsia="仿宋" w:hAnsi="仿宋" w:hint="eastAsia"/>
                <w:color w:val="000000"/>
                <w:spacing w:val="-12"/>
              </w:rPr>
              <w:t>（时间</w:t>
            </w:r>
            <w:r w:rsidRPr="00213339">
              <w:rPr>
                <w:rFonts w:ascii="仿宋" w:eastAsia="仿宋" w:hAnsi="仿宋" w:hint="eastAsia"/>
                <w:color w:val="000000"/>
                <w:spacing w:val="-12"/>
              </w:rPr>
              <w:t>地点）</w:t>
            </w:r>
          </w:p>
        </w:tc>
        <w:tc>
          <w:tcPr>
            <w:tcW w:w="1985" w:type="dxa"/>
            <w:vMerge w:val="restart"/>
            <w:vAlign w:val="center"/>
          </w:tcPr>
          <w:p w:rsidR="00213339" w:rsidRPr="00213339" w:rsidRDefault="00213339" w:rsidP="00213339">
            <w:pPr>
              <w:rPr>
                <w:rFonts w:ascii="仿宋" w:eastAsia="仿宋" w:hAnsi="仿宋"/>
                <w:color w:val="000000"/>
              </w:rPr>
            </w:pPr>
            <w:r>
              <w:rPr>
                <w:rFonts w:ascii="仿宋" w:eastAsia="仿宋" w:hAnsi="仿宋" w:hint="eastAsia"/>
                <w:color w:val="000000"/>
              </w:rPr>
              <w:t>本人及同住家庭成员是否接触湖北人员（时间</w:t>
            </w:r>
            <w:r w:rsidRPr="00213339">
              <w:rPr>
                <w:rFonts w:ascii="仿宋" w:eastAsia="仿宋" w:hAnsi="仿宋" w:hint="eastAsia"/>
                <w:color w:val="000000"/>
              </w:rPr>
              <w:t>地点）</w:t>
            </w:r>
          </w:p>
        </w:tc>
        <w:tc>
          <w:tcPr>
            <w:tcW w:w="2183" w:type="dxa"/>
            <w:vMerge w:val="restart"/>
            <w:vAlign w:val="center"/>
          </w:tcPr>
          <w:p w:rsidR="00213339" w:rsidRPr="00213339" w:rsidRDefault="00213339" w:rsidP="00213339">
            <w:pPr>
              <w:rPr>
                <w:rFonts w:ascii="仿宋" w:eastAsia="仿宋" w:hAnsi="仿宋"/>
                <w:color w:val="000000"/>
              </w:rPr>
            </w:pPr>
            <w:r>
              <w:rPr>
                <w:rFonts w:ascii="仿宋" w:eastAsia="仿宋" w:hAnsi="仿宋" w:hint="eastAsia"/>
                <w:color w:val="000000"/>
              </w:rPr>
              <w:t>本人及同住家庭成员</w:t>
            </w:r>
            <w:r w:rsidRPr="00213339">
              <w:rPr>
                <w:rFonts w:ascii="仿宋" w:eastAsia="仿宋" w:hAnsi="仿宋" w:hint="eastAsia"/>
                <w:color w:val="000000"/>
              </w:rPr>
              <w:t>是否接触确诊病例或疑似病例</w:t>
            </w:r>
            <w:r>
              <w:rPr>
                <w:rFonts w:ascii="仿宋" w:eastAsia="仿宋" w:hAnsi="仿宋" w:hint="eastAsia"/>
                <w:color w:val="000000"/>
              </w:rPr>
              <w:t>（时间</w:t>
            </w:r>
            <w:r w:rsidRPr="00213339">
              <w:rPr>
                <w:rFonts w:ascii="仿宋" w:eastAsia="仿宋" w:hAnsi="仿宋" w:hint="eastAsia"/>
                <w:color w:val="000000"/>
              </w:rPr>
              <w:t>地点）</w:t>
            </w:r>
          </w:p>
        </w:tc>
      </w:tr>
      <w:tr w:rsidR="00213339" w:rsidRPr="00213339" w:rsidTr="007A09BC">
        <w:trPr>
          <w:trHeight w:val="291"/>
        </w:trPr>
        <w:tc>
          <w:tcPr>
            <w:tcW w:w="1809" w:type="dxa"/>
            <w:gridSpan w:val="2"/>
            <w:vMerge/>
            <w:vAlign w:val="center"/>
          </w:tcPr>
          <w:p w:rsidR="00213339" w:rsidRPr="00213339" w:rsidRDefault="00213339" w:rsidP="00213339">
            <w:pPr>
              <w:jc w:val="center"/>
              <w:rPr>
                <w:rFonts w:ascii="仿宋" w:eastAsia="仿宋" w:hAnsi="仿宋"/>
                <w:color w:val="000000"/>
              </w:rPr>
            </w:pPr>
          </w:p>
        </w:tc>
        <w:tc>
          <w:tcPr>
            <w:tcW w:w="851" w:type="dxa"/>
            <w:vMerge/>
            <w:vAlign w:val="center"/>
          </w:tcPr>
          <w:p w:rsidR="00213339" w:rsidRPr="00213339" w:rsidRDefault="00213339" w:rsidP="00213339">
            <w:pPr>
              <w:jc w:val="center"/>
              <w:rPr>
                <w:rFonts w:ascii="仿宋" w:eastAsia="仿宋" w:hAnsi="仿宋"/>
                <w:color w:val="000000"/>
              </w:rPr>
            </w:pPr>
          </w:p>
        </w:tc>
        <w:tc>
          <w:tcPr>
            <w:tcW w:w="1134" w:type="dxa"/>
            <w:vMerge/>
            <w:vAlign w:val="center"/>
          </w:tcPr>
          <w:p w:rsidR="00213339" w:rsidRPr="00213339" w:rsidRDefault="00213339" w:rsidP="00213339">
            <w:pPr>
              <w:jc w:val="center"/>
              <w:rPr>
                <w:rFonts w:ascii="仿宋" w:eastAsia="仿宋" w:hAnsi="仿宋"/>
                <w:color w:val="000000"/>
              </w:rPr>
            </w:pPr>
          </w:p>
        </w:tc>
        <w:tc>
          <w:tcPr>
            <w:tcW w:w="850" w:type="dxa"/>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父亲</w:t>
            </w:r>
          </w:p>
        </w:tc>
        <w:tc>
          <w:tcPr>
            <w:tcW w:w="851" w:type="dxa"/>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母亲</w:t>
            </w:r>
          </w:p>
        </w:tc>
        <w:tc>
          <w:tcPr>
            <w:tcW w:w="1134" w:type="dxa"/>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兄弟姐妹</w:t>
            </w:r>
          </w:p>
        </w:tc>
        <w:tc>
          <w:tcPr>
            <w:tcW w:w="1134" w:type="dxa"/>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其他成员</w:t>
            </w:r>
          </w:p>
        </w:tc>
        <w:tc>
          <w:tcPr>
            <w:tcW w:w="2126" w:type="dxa"/>
            <w:vMerge/>
            <w:vAlign w:val="center"/>
          </w:tcPr>
          <w:p w:rsidR="00213339" w:rsidRPr="00213339" w:rsidRDefault="00213339" w:rsidP="00213339">
            <w:pPr>
              <w:jc w:val="center"/>
              <w:rPr>
                <w:rFonts w:ascii="仿宋" w:eastAsia="仿宋" w:hAnsi="仿宋"/>
                <w:color w:val="000000"/>
              </w:rPr>
            </w:pPr>
          </w:p>
        </w:tc>
        <w:tc>
          <w:tcPr>
            <w:tcW w:w="1985" w:type="dxa"/>
            <w:vMerge/>
            <w:vAlign w:val="center"/>
          </w:tcPr>
          <w:p w:rsidR="00213339" w:rsidRPr="00213339" w:rsidRDefault="00213339" w:rsidP="00213339">
            <w:pPr>
              <w:jc w:val="center"/>
              <w:rPr>
                <w:rFonts w:ascii="仿宋" w:eastAsia="仿宋" w:hAnsi="仿宋"/>
                <w:color w:val="000000"/>
              </w:rPr>
            </w:pPr>
          </w:p>
        </w:tc>
        <w:tc>
          <w:tcPr>
            <w:tcW w:w="2183" w:type="dxa"/>
            <w:vMerge/>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409"/>
        </w:trPr>
        <w:tc>
          <w:tcPr>
            <w:tcW w:w="534" w:type="dxa"/>
            <w:vMerge w:val="restart"/>
            <w:vAlign w:val="center"/>
          </w:tcPr>
          <w:p w:rsidR="00213339" w:rsidRPr="00213339" w:rsidRDefault="00213339" w:rsidP="00213339">
            <w:pPr>
              <w:jc w:val="center"/>
              <w:rPr>
                <w:rFonts w:ascii="仿宋" w:eastAsia="仿宋" w:hAnsi="仿宋"/>
                <w:color w:val="000000"/>
              </w:rPr>
            </w:pPr>
            <w:r w:rsidRPr="00213339">
              <w:rPr>
                <w:rFonts w:ascii="仿宋" w:eastAsia="仿宋" w:hAnsi="仿宋" w:hint="eastAsia"/>
                <w:color w:val="000000"/>
              </w:rPr>
              <w:t>请如实填报开学报到前14天情况</w:t>
            </w: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4月22日</w:t>
            </w:r>
          </w:p>
        </w:tc>
        <w:tc>
          <w:tcPr>
            <w:tcW w:w="851" w:type="dxa"/>
            <w:vAlign w:val="center"/>
          </w:tcPr>
          <w:p w:rsidR="00213339" w:rsidRPr="00213339" w:rsidRDefault="00213339" w:rsidP="00213339">
            <w:pPr>
              <w:jc w:val="center"/>
              <w:rPr>
                <w:rFonts w:ascii="仿宋" w:eastAsia="仿宋" w:hAnsi="仿宋"/>
                <w:color w:val="000000"/>
              </w:rPr>
            </w:pPr>
          </w:p>
        </w:tc>
        <w:tc>
          <w:tcPr>
            <w:tcW w:w="1134" w:type="dxa"/>
            <w:vAlign w:val="center"/>
          </w:tcPr>
          <w:p w:rsidR="00213339" w:rsidRPr="00213339" w:rsidRDefault="00213339" w:rsidP="00213339">
            <w:pPr>
              <w:jc w:val="center"/>
              <w:rPr>
                <w:rFonts w:ascii="仿宋" w:eastAsia="仿宋" w:hAnsi="仿宋"/>
                <w:color w:val="000000"/>
              </w:rPr>
            </w:pPr>
          </w:p>
        </w:tc>
        <w:tc>
          <w:tcPr>
            <w:tcW w:w="850" w:type="dxa"/>
            <w:vAlign w:val="center"/>
          </w:tcPr>
          <w:p w:rsidR="00213339" w:rsidRPr="00213339" w:rsidRDefault="00213339" w:rsidP="00213339">
            <w:pPr>
              <w:jc w:val="center"/>
              <w:rPr>
                <w:rFonts w:ascii="仿宋" w:eastAsia="仿宋" w:hAnsi="仿宋"/>
                <w:color w:val="000000"/>
              </w:rPr>
            </w:pPr>
          </w:p>
        </w:tc>
        <w:tc>
          <w:tcPr>
            <w:tcW w:w="851" w:type="dxa"/>
            <w:vAlign w:val="center"/>
          </w:tcPr>
          <w:p w:rsidR="00213339" w:rsidRPr="00213339" w:rsidRDefault="00213339" w:rsidP="00213339">
            <w:pPr>
              <w:jc w:val="center"/>
              <w:rPr>
                <w:rFonts w:ascii="仿宋" w:eastAsia="仿宋" w:hAnsi="仿宋"/>
                <w:color w:val="000000"/>
              </w:rPr>
            </w:pPr>
          </w:p>
        </w:tc>
        <w:tc>
          <w:tcPr>
            <w:tcW w:w="1134" w:type="dxa"/>
            <w:vAlign w:val="center"/>
          </w:tcPr>
          <w:p w:rsidR="00213339" w:rsidRPr="00213339" w:rsidRDefault="00213339" w:rsidP="00213339">
            <w:pPr>
              <w:jc w:val="center"/>
              <w:rPr>
                <w:rFonts w:ascii="仿宋" w:eastAsia="仿宋" w:hAnsi="仿宋"/>
                <w:color w:val="000000"/>
              </w:rPr>
            </w:pPr>
          </w:p>
        </w:tc>
        <w:tc>
          <w:tcPr>
            <w:tcW w:w="1134" w:type="dxa"/>
            <w:vAlign w:val="center"/>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427"/>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4月23日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427"/>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4月24日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427"/>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4月25日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78"/>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4月26日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441"/>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4月27日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56"/>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4月28日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68"/>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4月29日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94"/>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4月30日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56"/>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5月1日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427"/>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5月2日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18"/>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5月3日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46"/>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5月4日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r w:rsidR="00213339" w:rsidRPr="00213339" w:rsidTr="007A09BC">
        <w:trPr>
          <w:trHeight w:val="391"/>
        </w:trPr>
        <w:tc>
          <w:tcPr>
            <w:tcW w:w="534" w:type="dxa"/>
            <w:vMerge/>
            <w:vAlign w:val="center"/>
          </w:tcPr>
          <w:p w:rsidR="00213339" w:rsidRPr="00213339" w:rsidRDefault="00213339" w:rsidP="00213339">
            <w:pPr>
              <w:jc w:val="center"/>
              <w:rPr>
                <w:rFonts w:ascii="仿宋" w:eastAsia="仿宋" w:hAnsi="仿宋"/>
                <w:color w:val="000000"/>
              </w:rPr>
            </w:pPr>
          </w:p>
        </w:tc>
        <w:tc>
          <w:tcPr>
            <w:tcW w:w="1275" w:type="dxa"/>
            <w:vAlign w:val="center"/>
          </w:tcPr>
          <w:p w:rsidR="00213339" w:rsidRPr="00213339" w:rsidRDefault="00213339" w:rsidP="00213339">
            <w:pPr>
              <w:jc w:val="center"/>
              <w:rPr>
                <w:rFonts w:ascii="仿宋" w:eastAsia="仿宋" w:hAnsi="仿宋"/>
                <w:color w:val="000000"/>
              </w:rPr>
            </w:pPr>
            <w:r>
              <w:rPr>
                <w:rFonts w:ascii="仿宋" w:eastAsia="仿宋" w:hAnsi="仿宋" w:hint="eastAsia"/>
                <w:color w:val="000000"/>
              </w:rPr>
              <w:t>5月5日</w:t>
            </w: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850" w:type="dxa"/>
          </w:tcPr>
          <w:p w:rsidR="00213339" w:rsidRPr="00213339" w:rsidRDefault="00213339" w:rsidP="00213339">
            <w:pPr>
              <w:jc w:val="center"/>
              <w:rPr>
                <w:rFonts w:ascii="仿宋" w:eastAsia="仿宋" w:hAnsi="仿宋"/>
                <w:color w:val="000000"/>
              </w:rPr>
            </w:pPr>
          </w:p>
        </w:tc>
        <w:tc>
          <w:tcPr>
            <w:tcW w:w="851"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1134" w:type="dxa"/>
          </w:tcPr>
          <w:p w:rsidR="00213339" w:rsidRPr="00213339" w:rsidRDefault="00213339" w:rsidP="00213339">
            <w:pPr>
              <w:jc w:val="center"/>
              <w:rPr>
                <w:rFonts w:ascii="仿宋" w:eastAsia="仿宋" w:hAnsi="仿宋"/>
                <w:color w:val="000000"/>
              </w:rPr>
            </w:pPr>
          </w:p>
        </w:tc>
        <w:tc>
          <w:tcPr>
            <w:tcW w:w="2126" w:type="dxa"/>
            <w:vAlign w:val="center"/>
          </w:tcPr>
          <w:p w:rsidR="00213339" w:rsidRPr="00213339" w:rsidRDefault="00213339" w:rsidP="00213339">
            <w:pPr>
              <w:jc w:val="center"/>
              <w:rPr>
                <w:rFonts w:ascii="仿宋" w:eastAsia="仿宋" w:hAnsi="仿宋"/>
                <w:color w:val="000000"/>
              </w:rPr>
            </w:pPr>
          </w:p>
        </w:tc>
        <w:tc>
          <w:tcPr>
            <w:tcW w:w="1985" w:type="dxa"/>
            <w:vAlign w:val="center"/>
          </w:tcPr>
          <w:p w:rsidR="00213339" w:rsidRPr="00213339" w:rsidRDefault="00213339" w:rsidP="00213339">
            <w:pPr>
              <w:jc w:val="center"/>
              <w:rPr>
                <w:rFonts w:ascii="仿宋" w:eastAsia="仿宋" w:hAnsi="仿宋"/>
                <w:color w:val="000000"/>
              </w:rPr>
            </w:pPr>
          </w:p>
        </w:tc>
        <w:tc>
          <w:tcPr>
            <w:tcW w:w="2183" w:type="dxa"/>
            <w:vAlign w:val="center"/>
          </w:tcPr>
          <w:p w:rsidR="00213339" w:rsidRPr="00213339" w:rsidRDefault="00213339" w:rsidP="00213339">
            <w:pPr>
              <w:jc w:val="center"/>
              <w:rPr>
                <w:rFonts w:ascii="仿宋" w:eastAsia="仿宋" w:hAnsi="仿宋"/>
                <w:color w:val="000000"/>
              </w:rPr>
            </w:pPr>
          </w:p>
        </w:tc>
      </w:tr>
    </w:tbl>
    <w:p w:rsidR="00213339" w:rsidRPr="00213339" w:rsidRDefault="00213339" w:rsidP="00213339">
      <w:pPr>
        <w:rPr>
          <w:rFonts w:ascii="仿宋" w:eastAsia="仿宋" w:hAnsi="仿宋"/>
          <w:color w:val="000000"/>
        </w:rPr>
      </w:pPr>
      <w:r w:rsidRPr="00213339">
        <w:rPr>
          <w:rFonts w:ascii="仿宋" w:eastAsia="仿宋" w:hAnsi="仿宋" w:hint="eastAsia"/>
          <w:color w:val="000000"/>
        </w:rPr>
        <w:t>备  注：1、请学生家长每天详细记录。</w:t>
      </w:r>
      <w:r w:rsidRPr="00213339">
        <w:rPr>
          <w:rFonts w:ascii="仿宋" w:eastAsia="仿宋" w:hAnsi="仿宋"/>
          <w:color w:val="000000"/>
        </w:rPr>
        <w:t>2</w:t>
      </w:r>
      <w:r w:rsidRPr="00213339">
        <w:rPr>
          <w:rFonts w:ascii="仿宋" w:eastAsia="仿宋" w:hAnsi="仿宋" w:hint="eastAsia"/>
          <w:color w:val="000000"/>
        </w:rPr>
        <w:t>、开学时，学生须带本</w:t>
      </w:r>
      <w:proofErr w:type="gramStart"/>
      <w:r w:rsidRPr="00213339">
        <w:rPr>
          <w:rFonts w:ascii="仿宋" w:eastAsia="仿宋" w:hAnsi="仿宋" w:hint="eastAsia"/>
          <w:color w:val="000000"/>
        </w:rPr>
        <w:t>健康卡</w:t>
      </w:r>
      <w:proofErr w:type="gramEnd"/>
      <w:r w:rsidRPr="00213339">
        <w:rPr>
          <w:rFonts w:ascii="仿宋" w:eastAsia="仿宋" w:hAnsi="仿宋" w:hint="eastAsia"/>
          <w:color w:val="000000"/>
        </w:rPr>
        <w:t>报到。</w:t>
      </w:r>
    </w:p>
    <w:sectPr w:rsidR="00213339" w:rsidRPr="00213339">
      <w:pgSz w:w="16838" w:h="11906" w:orient="landscape"/>
      <w:pgMar w:top="1247" w:right="1531" w:bottom="1247"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1C" w:rsidRDefault="00286D1C" w:rsidP="00EC129F">
      <w:r>
        <w:separator/>
      </w:r>
    </w:p>
  </w:endnote>
  <w:endnote w:type="continuationSeparator" w:id="0">
    <w:p w:rsidR="00286D1C" w:rsidRDefault="00286D1C" w:rsidP="00EC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325885"/>
      <w:docPartObj>
        <w:docPartGallery w:val="Page Numbers (Bottom of Page)"/>
        <w:docPartUnique/>
      </w:docPartObj>
    </w:sdtPr>
    <w:sdtEndPr/>
    <w:sdtContent>
      <w:p w:rsidR="00FD7D2A" w:rsidRDefault="00FD7D2A">
        <w:pPr>
          <w:pStyle w:val="a5"/>
          <w:jc w:val="center"/>
        </w:pPr>
        <w:r>
          <w:fldChar w:fldCharType="begin"/>
        </w:r>
        <w:r>
          <w:instrText>PAGE   \* MERGEFORMAT</w:instrText>
        </w:r>
        <w:r>
          <w:fldChar w:fldCharType="separate"/>
        </w:r>
        <w:r w:rsidR="00A51A42" w:rsidRPr="00A51A42">
          <w:rPr>
            <w:noProof/>
            <w:lang w:val="zh-CN"/>
          </w:rPr>
          <w:t>12</w:t>
        </w:r>
        <w:r>
          <w:fldChar w:fldCharType="end"/>
        </w:r>
      </w:p>
    </w:sdtContent>
  </w:sdt>
  <w:p w:rsidR="00FD7D2A" w:rsidRDefault="00FD7D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1C" w:rsidRDefault="00286D1C" w:rsidP="00EC129F">
      <w:r>
        <w:separator/>
      </w:r>
    </w:p>
  </w:footnote>
  <w:footnote w:type="continuationSeparator" w:id="0">
    <w:p w:rsidR="00286D1C" w:rsidRDefault="00286D1C" w:rsidP="00EC1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0203E"/>
    <w:multiLevelType w:val="hybridMultilevel"/>
    <w:tmpl w:val="D02A5EDC"/>
    <w:lvl w:ilvl="0" w:tplc="A11C48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0E"/>
    <w:rsid w:val="00001581"/>
    <w:rsid w:val="00005A6B"/>
    <w:rsid w:val="000067C2"/>
    <w:rsid w:val="00010381"/>
    <w:rsid w:val="00017490"/>
    <w:rsid w:val="00030814"/>
    <w:rsid w:val="00037876"/>
    <w:rsid w:val="0005165F"/>
    <w:rsid w:val="000519F3"/>
    <w:rsid w:val="00056011"/>
    <w:rsid w:val="00056863"/>
    <w:rsid w:val="0005724B"/>
    <w:rsid w:val="00065404"/>
    <w:rsid w:val="0007162F"/>
    <w:rsid w:val="0007315A"/>
    <w:rsid w:val="000811FF"/>
    <w:rsid w:val="000841DF"/>
    <w:rsid w:val="00095AC1"/>
    <w:rsid w:val="000A6C76"/>
    <w:rsid w:val="000B46D8"/>
    <w:rsid w:val="000B58D7"/>
    <w:rsid w:val="000B5900"/>
    <w:rsid w:val="000B72D1"/>
    <w:rsid w:val="000C1CA6"/>
    <w:rsid w:val="000C7693"/>
    <w:rsid w:val="000E7397"/>
    <w:rsid w:val="000F3D6B"/>
    <w:rsid w:val="00102B19"/>
    <w:rsid w:val="0010336B"/>
    <w:rsid w:val="00106D06"/>
    <w:rsid w:val="00113060"/>
    <w:rsid w:val="00123309"/>
    <w:rsid w:val="00152EA9"/>
    <w:rsid w:val="001538BE"/>
    <w:rsid w:val="00155452"/>
    <w:rsid w:val="00163743"/>
    <w:rsid w:val="00170D97"/>
    <w:rsid w:val="0018255B"/>
    <w:rsid w:val="001A4629"/>
    <w:rsid w:val="001A7B5F"/>
    <w:rsid w:val="001B368A"/>
    <w:rsid w:val="001B6C0C"/>
    <w:rsid w:val="001D0409"/>
    <w:rsid w:val="001D3D14"/>
    <w:rsid w:val="001F1936"/>
    <w:rsid w:val="001F2EB4"/>
    <w:rsid w:val="001F3F24"/>
    <w:rsid w:val="00203F94"/>
    <w:rsid w:val="002106BF"/>
    <w:rsid w:val="00213339"/>
    <w:rsid w:val="002162D0"/>
    <w:rsid w:val="00216866"/>
    <w:rsid w:val="00217461"/>
    <w:rsid w:val="00220DDE"/>
    <w:rsid w:val="0022199D"/>
    <w:rsid w:val="002350FC"/>
    <w:rsid w:val="00236246"/>
    <w:rsid w:val="00241710"/>
    <w:rsid w:val="00242C1F"/>
    <w:rsid w:val="00246620"/>
    <w:rsid w:val="00275411"/>
    <w:rsid w:val="00275731"/>
    <w:rsid w:val="002771BB"/>
    <w:rsid w:val="002812AA"/>
    <w:rsid w:val="00286D1C"/>
    <w:rsid w:val="00293AB0"/>
    <w:rsid w:val="00296277"/>
    <w:rsid w:val="00296CC3"/>
    <w:rsid w:val="002B2C44"/>
    <w:rsid w:val="002B316C"/>
    <w:rsid w:val="002C54D0"/>
    <w:rsid w:val="002E111A"/>
    <w:rsid w:val="002E2AC4"/>
    <w:rsid w:val="002E6EE2"/>
    <w:rsid w:val="002F1761"/>
    <w:rsid w:val="002F725C"/>
    <w:rsid w:val="0031119E"/>
    <w:rsid w:val="00313387"/>
    <w:rsid w:val="0031425A"/>
    <w:rsid w:val="0032451F"/>
    <w:rsid w:val="003274E1"/>
    <w:rsid w:val="003357E6"/>
    <w:rsid w:val="00337C4E"/>
    <w:rsid w:val="003406BC"/>
    <w:rsid w:val="00347F26"/>
    <w:rsid w:val="00363B32"/>
    <w:rsid w:val="0036526F"/>
    <w:rsid w:val="00374BF2"/>
    <w:rsid w:val="003818C0"/>
    <w:rsid w:val="00382128"/>
    <w:rsid w:val="00383E0C"/>
    <w:rsid w:val="003973B3"/>
    <w:rsid w:val="003A4F8B"/>
    <w:rsid w:val="003A5AF4"/>
    <w:rsid w:val="003C4C4E"/>
    <w:rsid w:val="003D64AC"/>
    <w:rsid w:val="003E5BB6"/>
    <w:rsid w:val="003F54EB"/>
    <w:rsid w:val="00404BF3"/>
    <w:rsid w:val="004058B6"/>
    <w:rsid w:val="00407658"/>
    <w:rsid w:val="00416292"/>
    <w:rsid w:val="00432B2D"/>
    <w:rsid w:val="004355A2"/>
    <w:rsid w:val="0044231A"/>
    <w:rsid w:val="004525EB"/>
    <w:rsid w:val="00460A77"/>
    <w:rsid w:val="00461181"/>
    <w:rsid w:val="00471694"/>
    <w:rsid w:val="004722C1"/>
    <w:rsid w:val="00491002"/>
    <w:rsid w:val="004974A0"/>
    <w:rsid w:val="004A08B2"/>
    <w:rsid w:val="004B057B"/>
    <w:rsid w:val="004B650E"/>
    <w:rsid w:val="004B7577"/>
    <w:rsid w:val="004C7008"/>
    <w:rsid w:val="004D04EC"/>
    <w:rsid w:val="004D7679"/>
    <w:rsid w:val="004E2157"/>
    <w:rsid w:val="004F5AFA"/>
    <w:rsid w:val="0050312E"/>
    <w:rsid w:val="00503BA2"/>
    <w:rsid w:val="00520CD6"/>
    <w:rsid w:val="005213BF"/>
    <w:rsid w:val="00525585"/>
    <w:rsid w:val="00527A08"/>
    <w:rsid w:val="00536229"/>
    <w:rsid w:val="005527D3"/>
    <w:rsid w:val="0059113F"/>
    <w:rsid w:val="00593D33"/>
    <w:rsid w:val="00597509"/>
    <w:rsid w:val="005A7C35"/>
    <w:rsid w:val="005B11D0"/>
    <w:rsid w:val="005B5291"/>
    <w:rsid w:val="005C3651"/>
    <w:rsid w:val="005D64D6"/>
    <w:rsid w:val="005E0D8B"/>
    <w:rsid w:val="005E1E56"/>
    <w:rsid w:val="005E40AA"/>
    <w:rsid w:val="005F58A2"/>
    <w:rsid w:val="0060405A"/>
    <w:rsid w:val="006053D3"/>
    <w:rsid w:val="006100EC"/>
    <w:rsid w:val="00614B2C"/>
    <w:rsid w:val="00624B26"/>
    <w:rsid w:val="006529DD"/>
    <w:rsid w:val="00652C2B"/>
    <w:rsid w:val="00656B86"/>
    <w:rsid w:val="00665BC9"/>
    <w:rsid w:val="006732B6"/>
    <w:rsid w:val="00675217"/>
    <w:rsid w:val="0068025D"/>
    <w:rsid w:val="006867C3"/>
    <w:rsid w:val="006870FB"/>
    <w:rsid w:val="0069373E"/>
    <w:rsid w:val="00694736"/>
    <w:rsid w:val="006964E2"/>
    <w:rsid w:val="00696F1E"/>
    <w:rsid w:val="006A4D7C"/>
    <w:rsid w:val="006A6A9E"/>
    <w:rsid w:val="006A73C0"/>
    <w:rsid w:val="006C23DD"/>
    <w:rsid w:val="006C55DB"/>
    <w:rsid w:val="006C681D"/>
    <w:rsid w:val="006C7A59"/>
    <w:rsid w:val="006D3B05"/>
    <w:rsid w:val="006E3069"/>
    <w:rsid w:val="006E61AD"/>
    <w:rsid w:val="00700446"/>
    <w:rsid w:val="007177B1"/>
    <w:rsid w:val="0071799E"/>
    <w:rsid w:val="007247F2"/>
    <w:rsid w:val="007337CC"/>
    <w:rsid w:val="00733C21"/>
    <w:rsid w:val="00742109"/>
    <w:rsid w:val="00743CD8"/>
    <w:rsid w:val="00747F65"/>
    <w:rsid w:val="00750858"/>
    <w:rsid w:val="00753558"/>
    <w:rsid w:val="00761F34"/>
    <w:rsid w:val="007650B2"/>
    <w:rsid w:val="00765FF6"/>
    <w:rsid w:val="00772CAA"/>
    <w:rsid w:val="00772F6A"/>
    <w:rsid w:val="0077490E"/>
    <w:rsid w:val="007763EE"/>
    <w:rsid w:val="007850BE"/>
    <w:rsid w:val="007907CC"/>
    <w:rsid w:val="007938FB"/>
    <w:rsid w:val="007A09BC"/>
    <w:rsid w:val="007B2D9F"/>
    <w:rsid w:val="007B7B0B"/>
    <w:rsid w:val="007C14B4"/>
    <w:rsid w:val="007C695A"/>
    <w:rsid w:val="007F19F3"/>
    <w:rsid w:val="007F7DFA"/>
    <w:rsid w:val="0081324D"/>
    <w:rsid w:val="00817BBC"/>
    <w:rsid w:val="00823032"/>
    <w:rsid w:val="008254E2"/>
    <w:rsid w:val="00826892"/>
    <w:rsid w:val="00826E35"/>
    <w:rsid w:val="00835979"/>
    <w:rsid w:val="00835C47"/>
    <w:rsid w:val="00850AE0"/>
    <w:rsid w:val="008561EF"/>
    <w:rsid w:val="00883D2E"/>
    <w:rsid w:val="0088746B"/>
    <w:rsid w:val="008968E8"/>
    <w:rsid w:val="008975D1"/>
    <w:rsid w:val="008A113A"/>
    <w:rsid w:val="008A7577"/>
    <w:rsid w:val="008B0A86"/>
    <w:rsid w:val="008B2845"/>
    <w:rsid w:val="008B2BD1"/>
    <w:rsid w:val="008B438A"/>
    <w:rsid w:val="008C29D9"/>
    <w:rsid w:val="008C4358"/>
    <w:rsid w:val="008C6B99"/>
    <w:rsid w:val="008C7584"/>
    <w:rsid w:val="008E79CE"/>
    <w:rsid w:val="008F0671"/>
    <w:rsid w:val="00903B32"/>
    <w:rsid w:val="00903DE9"/>
    <w:rsid w:val="00911ECD"/>
    <w:rsid w:val="009233CB"/>
    <w:rsid w:val="009275E1"/>
    <w:rsid w:val="009305D7"/>
    <w:rsid w:val="00931BBF"/>
    <w:rsid w:val="009330BF"/>
    <w:rsid w:val="00934EC7"/>
    <w:rsid w:val="00935971"/>
    <w:rsid w:val="00942977"/>
    <w:rsid w:val="00945DF2"/>
    <w:rsid w:val="00946119"/>
    <w:rsid w:val="00954D34"/>
    <w:rsid w:val="00967942"/>
    <w:rsid w:val="0097230C"/>
    <w:rsid w:val="009812DD"/>
    <w:rsid w:val="009814ED"/>
    <w:rsid w:val="00987D03"/>
    <w:rsid w:val="0099122F"/>
    <w:rsid w:val="009A01FE"/>
    <w:rsid w:val="009A0E03"/>
    <w:rsid w:val="009B5E2B"/>
    <w:rsid w:val="009D50E8"/>
    <w:rsid w:val="009E0D11"/>
    <w:rsid w:val="009E3B58"/>
    <w:rsid w:val="009E5507"/>
    <w:rsid w:val="009E780D"/>
    <w:rsid w:val="00A07513"/>
    <w:rsid w:val="00A109D0"/>
    <w:rsid w:val="00A23601"/>
    <w:rsid w:val="00A236E9"/>
    <w:rsid w:val="00A26AF4"/>
    <w:rsid w:val="00A26CA9"/>
    <w:rsid w:val="00A30129"/>
    <w:rsid w:val="00A37C07"/>
    <w:rsid w:val="00A454AF"/>
    <w:rsid w:val="00A46164"/>
    <w:rsid w:val="00A475DE"/>
    <w:rsid w:val="00A50442"/>
    <w:rsid w:val="00A505D8"/>
    <w:rsid w:val="00A51A42"/>
    <w:rsid w:val="00A52D94"/>
    <w:rsid w:val="00A5796F"/>
    <w:rsid w:val="00A617CB"/>
    <w:rsid w:val="00A65B8B"/>
    <w:rsid w:val="00A65F2D"/>
    <w:rsid w:val="00A6789A"/>
    <w:rsid w:val="00A7503A"/>
    <w:rsid w:val="00A81743"/>
    <w:rsid w:val="00A835D1"/>
    <w:rsid w:val="00AA45E3"/>
    <w:rsid w:val="00AB4587"/>
    <w:rsid w:val="00AC218D"/>
    <w:rsid w:val="00AC33C7"/>
    <w:rsid w:val="00AC4696"/>
    <w:rsid w:val="00AE2D75"/>
    <w:rsid w:val="00AE699D"/>
    <w:rsid w:val="00AE71A6"/>
    <w:rsid w:val="00AF7B4C"/>
    <w:rsid w:val="00AF7BBE"/>
    <w:rsid w:val="00B06290"/>
    <w:rsid w:val="00B074B7"/>
    <w:rsid w:val="00B17B81"/>
    <w:rsid w:val="00B33A17"/>
    <w:rsid w:val="00B52685"/>
    <w:rsid w:val="00B56934"/>
    <w:rsid w:val="00B66684"/>
    <w:rsid w:val="00B70032"/>
    <w:rsid w:val="00B71509"/>
    <w:rsid w:val="00B81C72"/>
    <w:rsid w:val="00B82556"/>
    <w:rsid w:val="00B94673"/>
    <w:rsid w:val="00BA5207"/>
    <w:rsid w:val="00BB2093"/>
    <w:rsid w:val="00BB3CC5"/>
    <w:rsid w:val="00BB4827"/>
    <w:rsid w:val="00BC3A76"/>
    <w:rsid w:val="00BC5D5E"/>
    <w:rsid w:val="00BC7845"/>
    <w:rsid w:val="00BD1483"/>
    <w:rsid w:val="00BD18C3"/>
    <w:rsid w:val="00BD1F82"/>
    <w:rsid w:val="00BD226D"/>
    <w:rsid w:val="00BD3DDD"/>
    <w:rsid w:val="00BE12C1"/>
    <w:rsid w:val="00BE16DB"/>
    <w:rsid w:val="00BE56EC"/>
    <w:rsid w:val="00BF12D9"/>
    <w:rsid w:val="00C30397"/>
    <w:rsid w:val="00C33986"/>
    <w:rsid w:val="00C611AB"/>
    <w:rsid w:val="00C84B4E"/>
    <w:rsid w:val="00C93F79"/>
    <w:rsid w:val="00C942E5"/>
    <w:rsid w:val="00C95646"/>
    <w:rsid w:val="00CB4144"/>
    <w:rsid w:val="00CB6EA3"/>
    <w:rsid w:val="00CC5546"/>
    <w:rsid w:val="00CC6AF7"/>
    <w:rsid w:val="00CD32AD"/>
    <w:rsid w:val="00CD3C46"/>
    <w:rsid w:val="00CD6496"/>
    <w:rsid w:val="00CE6838"/>
    <w:rsid w:val="00D0409C"/>
    <w:rsid w:val="00D31E87"/>
    <w:rsid w:val="00D36F26"/>
    <w:rsid w:val="00D44646"/>
    <w:rsid w:val="00D46436"/>
    <w:rsid w:val="00D47E1C"/>
    <w:rsid w:val="00D70EB7"/>
    <w:rsid w:val="00D760A1"/>
    <w:rsid w:val="00D8019F"/>
    <w:rsid w:val="00D85279"/>
    <w:rsid w:val="00DA0AA9"/>
    <w:rsid w:val="00DA3151"/>
    <w:rsid w:val="00DA35E1"/>
    <w:rsid w:val="00DC1056"/>
    <w:rsid w:val="00DD0DB9"/>
    <w:rsid w:val="00DD4078"/>
    <w:rsid w:val="00DE0C45"/>
    <w:rsid w:val="00DE2020"/>
    <w:rsid w:val="00DF6BE4"/>
    <w:rsid w:val="00E0280E"/>
    <w:rsid w:val="00E02D02"/>
    <w:rsid w:val="00E102A6"/>
    <w:rsid w:val="00E163AA"/>
    <w:rsid w:val="00E20803"/>
    <w:rsid w:val="00E21D1F"/>
    <w:rsid w:val="00E33C93"/>
    <w:rsid w:val="00E41CF4"/>
    <w:rsid w:val="00E47380"/>
    <w:rsid w:val="00E50E74"/>
    <w:rsid w:val="00E515A6"/>
    <w:rsid w:val="00E54FB7"/>
    <w:rsid w:val="00E57A0F"/>
    <w:rsid w:val="00E80681"/>
    <w:rsid w:val="00E80CE3"/>
    <w:rsid w:val="00E81011"/>
    <w:rsid w:val="00E82248"/>
    <w:rsid w:val="00E964EB"/>
    <w:rsid w:val="00EA5616"/>
    <w:rsid w:val="00EB065F"/>
    <w:rsid w:val="00EC129F"/>
    <w:rsid w:val="00EE2C8C"/>
    <w:rsid w:val="00EE3FC5"/>
    <w:rsid w:val="00EE6A7D"/>
    <w:rsid w:val="00EF293A"/>
    <w:rsid w:val="00EF4514"/>
    <w:rsid w:val="00F02774"/>
    <w:rsid w:val="00F07C85"/>
    <w:rsid w:val="00F15D18"/>
    <w:rsid w:val="00F219FD"/>
    <w:rsid w:val="00F36221"/>
    <w:rsid w:val="00F36F41"/>
    <w:rsid w:val="00F42F94"/>
    <w:rsid w:val="00F56D20"/>
    <w:rsid w:val="00F56E53"/>
    <w:rsid w:val="00F60781"/>
    <w:rsid w:val="00F64D15"/>
    <w:rsid w:val="00F67D38"/>
    <w:rsid w:val="00F717E8"/>
    <w:rsid w:val="00F71EC2"/>
    <w:rsid w:val="00F83E06"/>
    <w:rsid w:val="00F85946"/>
    <w:rsid w:val="00F938AF"/>
    <w:rsid w:val="00FA1F2A"/>
    <w:rsid w:val="00FA2511"/>
    <w:rsid w:val="00FA4FB3"/>
    <w:rsid w:val="00FA504B"/>
    <w:rsid w:val="00FB1990"/>
    <w:rsid w:val="00FC2B5C"/>
    <w:rsid w:val="00FD3AD3"/>
    <w:rsid w:val="00FD7D2A"/>
    <w:rsid w:val="00FE21E7"/>
    <w:rsid w:val="00FE46D0"/>
    <w:rsid w:val="00FE4AD2"/>
    <w:rsid w:val="00FE6FF8"/>
    <w:rsid w:val="00FF5B2C"/>
    <w:rsid w:val="00FF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C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129F"/>
    <w:rPr>
      <w:sz w:val="18"/>
      <w:szCs w:val="18"/>
    </w:rPr>
  </w:style>
  <w:style w:type="paragraph" w:styleId="a5">
    <w:name w:val="footer"/>
    <w:basedOn w:val="a"/>
    <w:link w:val="Char0"/>
    <w:uiPriority w:val="99"/>
    <w:unhideWhenUsed/>
    <w:rsid w:val="00EC129F"/>
    <w:pPr>
      <w:tabs>
        <w:tab w:val="center" w:pos="4153"/>
        <w:tab w:val="right" w:pos="8306"/>
      </w:tabs>
      <w:snapToGrid w:val="0"/>
      <w:jc w:val="left"/>
    </w:pPr>
    <w:rPr>
      <w:sz w:val="18"/>
      <w:szCs w:val="18"/>
    </w:rPr>
  </w:style>
  <w:style w:type="character" w:customStyle="1" w:styleId="Char0">
    <w:name w:val="页脚 Char"/>
    <w:basedOn w:val="a0"/>
    <w:link w:val="a5"/>
    <w:uiPriority w:val="99"/>
    <w:rsid w:val="00EC129F"/>
    <w:rPr>
      <w:sz w:val="18"/>
      <w:szCs w:val="18"/>
    </w:rPr>
  </w:style>
  <w:style w:type="paragraph" w:styleId="a6">
    <w:name w:val="List Paragraph"/>
    <w:basedOn w:val="a"/>
    <w:uiPriority w:val="34"/>
    <w:qFormat/>
    <w:rsid w:val="00CB6EA3"/>
    <w:pPr>
      <w:ind w:firstLineChars="200" w:firstLine="420"/>
    </w:pPr>
  </w:style>
  <w:style w:type="paragraph" w:styleId="a7">
    <w:name w:val="Normal (Web)"/>
    <w:basedOn w:val="a"/>
    <w:uiPriority w:val="99"/>
    <w:unhideWhenUsed/>
    <w:qFormat/>
    <w:rsid w:val="002E111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qFormat/>
    <w:rsid w:val="00597509"/>
    <w:rPr>
      <w:color w:val="0000FF"/>
      <w:u w:val="single"/>
    </w:rPr>
  </w:style>
  <w:style w:type="character" w:styleId="a9">
    <w:name w:val="FollowedHyperlink"/>
    <w:basedOn w:val="a0"/>
    <w:uiPriority w:val="99"/>
    <w:semiHidden/>
    <w:unhideWhenUsed/>
    <w:rsid w:val="00DE2020"/>
    <w:rPr>
      <w:color w:val="800080" w:themeColor="followedHyperlink"/>
      <w:u w:val="single"/>
    </w:rPr>
  </w:style>
  <w:style w:type="paragraph" w:styleId="aa">
    <w:name w:val="Balloon Text"/>
    <w:basedOn w:val="a"/>
    <w:link w:val="Char1"/>
    <w:uiPriority w:val="99"/>
    <w:semiHidden/>
    <w:unhideWhenUsed/>
    <w:rsid w:val="00DE2020"/>
    <w:rPr>
      <w:sz w:val="18"/>
      <w:szCs w:val="18"/>
    </w:rPr>
  </w:style>
  <w:style w:type="character" w:customStyle="1" w:styleId="Char1">
    <w:name w:val="批注框文本 Char"/>
    <w:basedOn w:val="a0"/>
    <w:link w:val="aa"/>
    <w:uiPriority w:val="99"/>
    <w:semiHidden/>
    <w:rsid w:val="00DE2020"/>
    <w:rPr>
      <w:sz w:val="18"/>
      <w:szCs w:val="18"/>
    </w:rPr>
  </w:style>
  <w:style w:type="paragraph" w:styleId="ab">
    <w:name w:val="Date"/>
    <w:basedOn w:val="a"/>
    <w:next w:val="a"/>
    <w:link w:val="Char2"/>
    <w:uiPriority w:val="99"/>
    <w:semiHidden/>
    <w:unhideWhenUsed/>
    <w:rsid w:val="00CD3C46"/>
    <w:pPr>
      <w:ind w:leftChars="2500" w:left="100"/>
    </w:pPr>
  </w:style>
  <w:style w:type="character" w:customStyle="1" w:styleId="Char2">
    <w:name w:val="日期 Char"/>
    <w:basedOn w:val="a0"/>
    <w:link w:val="ab"/>
    <w:uiPriority w:val="99"/>
    <w:semiHidden/>
    <w:rsid w:val="00CD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C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129F"/>
    <w:rPr>
      <w:sz w:val="18"/>
      <w:szCs w:val="18"/>
    </w:rPr>
  </w:style>
  <w:style w:type="paragraph" w:styleId="a5">
    <w:name w:val="footer"/>
    <w:basedOn w:val="a"/>
    <w:link w:val="Char0"/>
    <w:uiPriority w:val="99"/>
    <w:unhideWhenUsed/>
    <w:rsid w:val="00EC129F"/>
    <w:pPr>
      <w:tabs>
        <w:tab w:val="center" w:pos="4153"/>
        <w:tab w:val="right" w:pos="8306"/>
      </w:tabs>
      <w:snapToGrid w:val="0"/>
      <w:jc w:val="left"/>
    </w:pPr>
    <w:rPr>
      <w:sz w:val="18"/>
      <w:szCs w:val="18"/>
    </w:rPr>
  </w:style>
  <w:style w:type="character" w:customStyle="1" w:styleId="Char0">
    <w:name w:val="页脚 Char"/>
    <w:basedOn w:val="a0"/>
    <w:link w:val="a5"/>
    <w:uiPriority w:val="99"/>
    <w:rsid w:val="00EC129F"/>
    <w:rPr>
      <w:sz w:val="18"/>
      <w:szCs w:val="18"/>
    </w:rPr>
  </w:style>
  <w:style w:type="paragraph" w:styleId="a6">
    <w:name w:val="List Paragraph"/>
    <w:basedOn w:val="a"/>
    <w:uiPriority w:val="34"/>
    <w:qFormat/>
    <w:rsid w:val="00CB6EA3"/>
    <w:pPr>
      <w:ind w:firstLineChars="200" w:firstLine="420"/>
    </w:pPr>
  </w:style>
  <w:style w:type="paragraph" w:styleId="a7">
    <w:name w:val="Normal (Web)"/>
    <w:basedOn w:val="a"/>
    <w:uiPriority w:val="99"/>
    <w:unhideWhenUsed/>
    <w:qFormat/>
    <w:rsid w:val="002E111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qFormat/>
    <w:rsid w:val="00597509"/>
    <w:rPr>
      <w:color w:val="0000FF"/>
      <w:u w:val="single"/>
    </w:rPr>
  </w:style>
  <w:style w:type="character" w:styleId="a9">
    <w:name w:val="FollowedHyperlink"/>
    <w:basedOn w:val="a0"/>
    <w:uiPriority w:val="99"/>
    <w:semiHidden/>
    <w:unhideWhenUsed/>
    <w:rsid w:val="00DE2020"/>
    <w:rPr>
      <w:color w:val="800080" w:themeColor="followedHyperlink"/>
      <w:u w:val="single"/>
    </w:rPr>
  </w:style>
  <w:style w:type="paragraph" w:styleId="aa">
    <w:name w:val="Balloon Text"/>
    <w:basedOn w:val="a"/>
    <w:link w:val="Char1"/>
    <w:uiPriority w:val="99"/>
    <w:semiHidden/>
    <w:unhideWhenUsed/>
    <w:rsid w:val="00DE2020"/>
    <w:rPr>
      <w:sz w:val="18"/>
      <w:szCs w:val="18"/>
    </w:rPr>
  </w:style>
  <w:style w:type="character" w:customStyle="1" w:styleId="Char1">
    <w:name w:val="批注框文本 Char"/>
    <w:basedOn w:val="a0"/>
    <w:link w:val="aa"/>
    <w:uiPriority w:val="99"/>
    <w:semiHidden/>
    <w:rsid w:val="00DE2020"/>
    <w:rPr>
      <w:sz w:val="18"/>
      <w:szCs w:val="18"/>
    </w:rPr>
  </w:style>
  <w:style w:type="paragraph" w:styleId="ab">
    <w:name w:val="Date"/>
    <w:basedOn w:val="a"/>
    <w:next w:val="a"/>
    <w:link w:val="Char2"/>
    <w:uiPriority w:val="99"/>
    <w:semiHidden/>
    <w:unhideWhenUsed/>
    <w:rsid w:val="00CD3C46"/>
    <w:pPr>
      <w:ind w:leftChars="2500" w:left="100"/>
    </w:pPr>
  </w:style>
  <w:style w:type="character" w:customStyle="1" w:styleId="Char2">
    <w:name w:val="日期 Char"/>
    <w:basedOn w:val="a0"/>
    <w:link w:val="ab"/>
    <w:uiPriority w:val="99"/>
    <w:semiHidden/>
    <w:rsid w:val="00CD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3745">
      <w:bodyDiv w:val="1"/>
      <w:marLeft w:val="0"/>
      <w:marRight w:val="0"/>
      <w:marTop w:val="0"/>
      <w:marBottom w:val="0"/>
      <w:divBdr>
        <w:top w:val="none" w:sz="0" w:space="0" w:color="auto"/>
        <w:left w:val="none" w:sz="0" w:space="0" w:color="auto"/>
        <w:bottom w:val="none" w:sz="0" w:space="0" w:color="auto"/>
        <w:right w:val="none" w:sz="0" w:space="0" w:color="auto"/>
      </w:divBdr>
    </w:div>
    <w:div w:id="188103930">
      <w:bodyDiv w:val="1"/>
      <w:marLeft w:val="0"/>
      <w:marRight w:val="0"/>
      <w:marTop w:val="0"/>
      <w:marBottom w:val="0"/>
      <w:divBdr>
        <w:top w:val="none" w:sz="0" w:space="0" w:color="auto"/>
        <w:left w:val="none" w:sz="0" w:space="0" w:color="auto"/>
        <w:bottom w:val="none" w:sz="0" w:space="0" w:color="auto"/>
        <w:right w:val="none" w:sz="0" w:space="0" w:color="auto"/>
      </w:divBdr>
      <w:divsChild>
        <w:div w:id="2019042066">
          <w:marLeft w:val="0"/>
          <w:marRight w:val="0"/>
          <w:marTop w:val="300"/>
          <w:marBottom w:val="375"/>
          <w:divBdr>
            <w:top w:val="none" w:sz="0" w:space="0" w:color="auto"/>
            <w:left w:val="none" w:sz="0" w:space="0" w:color="auto"/>
            <w:bottom w:val="none" w:sz="0" w:space="0" w:color="auto"/>
            <w:right w:val="none" w:sz="0" w:space="0" w:color="auto"/>
          </w:divBdr>
          <w:divsChild>
            <w:div w:id="2029331782">
              <w:marLeft w:val="0"/>
              <w:marRight w:val="0"/>
              <w:marTop w:val="300"/>
              <w:marBottom w:val="0"/>
              <w:divBdr>
                <w:top w:val="single" w:sz="18" w:space="31" w:color="139BCD"/>
                <w:left w:val="single" w:sz="18" w:space="22" w:color="139BCD"/>
                <w:bottom w:val="single" w:sz="18" w:space="31" w:color="139BCD"/>
                <w:right w:val="single" w:sz="18" w:space="22" w:color="139BCD"/>
              </w:divBdr>
              <w:divsChild>
                <w:div w:id="18763797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07768646">
      <w:bodyDiv w:val="1"/>
      <w:marLeft w:val="0"/>
      <w:marRight w:val="0"/>
      <w:marTop w:val="0"/>
      <w:marBottom w:val="0"/>
      <w:divBdr>
        <w:top w:val="none" w:sz="0" w:space="0" w:color="auto"/>
        <w:left w:val="none" w:sz="0" w:space="0" w:color="auto"/>
        <w:bottom w:val="none" w:sz="0" w:space="0" w:color="auto"/>
        <w:right w:val="none" w:sz="0" w:space="0" w:color="auto"/>
      </w:divBdr>
    </w:div>
    <w:div w:id="694769444">
      <w:bodyDiv w:val="1"/>
      <w:marLeft w:val="0"/>
      <w:marRight w:val="0"/>
      <w:marTop w:val="0"/>
      <w:marBottom w:val="0"/>
      <w:divBdr>
        <w:top w:val="none" w:sz="0" w:space="0" w:color="auto"/>
        <w:left w:val="none" w:sz="0" w:space="0" w:color="auto"/>
        <w:bottom w:val="none" w:sz="0" w:space="0" w:color="auto"/>
        <w:right w:val="none" w:sz="0" w:space="0" w:color="auto"/>
      </w:divBdr>
    </w:div>
    <w:div w:id="11377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1774</TotalTime>
  <Pages>12</Pages>
  <Words>701</Words>
  <Characters>3999</Characters>
  <Application>Microsoft Office Word</Application>
  <DocSecurity>0</DocSecurity>
  <Lines>33</Lines>
  <Paragraphs>9</Paragraphs>
  <ScaleCrop>false</ScaleCrop>
  <Company>ylmfeng.com</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ylmfeng</dc:creator>
  <cp:keywords/>
  <dc:description/>
  <cp:lastModifiedBy>AutoBVT</cp:lastModifiedBy>
  <cp:revision>535</cp:revision>
  <dcterms:created xsi:type="dcterms:W3CDTF">2020-02-03T07:04:00Z</dcterms:created>
  <dcterms:modified xsi:type="dcterms:W3CDTF">2020-04-24T08:34:00Z</dcterms:modified>
</cp:coreProperties>
</file>